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1F0" w:rsidRPr="004601F0" w:rsidRDefault="004601F0" w:rsidP="004601F0">
      <w:pPr>
        <w:ind w:firstLine="720"/>
        <w:jc w:val="center"/>
        <w:rPr>
          <w:rFonts w:ascii="Times New Roman" w:eastAsia="Times New Roman" w:hAnsi="Times New Roman" w:cs="Times New Roman"/>
          <w:sz w:val="24"/>
          <w:szCs w:val="24"/>
        </w:rPr>
      </w:pPr>
      <w:r w:rsidRPr="004601F0">
        <w:rPr>
          <w:rFonts w:ascii="Times New Roman" w:eastAsia="Times New Roman" w:hAnsi="Times New Roman" w:cs="Times New Roman"/>
          <w:sz w:val="24"/>
          <w:szCs w:val="24"/>
        </w:rPr>
        <w:t>смоленское областное государственное бюджетное</w:t>
      </w:r>
    </w:p>
    <w:p w:rsidR="004601F0" w:rsidRPr="004601F0" w:rsidRDefault="004601F0" w:rsidP="004601F0">
      <w:pPr>
        <w:ind w:firstLine="720"/>
        <w:jc w:val="center"/>
        <w:rPr>
          <w:rFonts w:ascii="Times New Roman" w:eastAsia="Times New Roman" w:hAnsi="Times New Roman" w:cs="Times New Roman"/>
          <w:b/>
          <w:sz w:val="28"/>
          <w:szCs w:val="28"/>
        </w:rPr>
      </w:pPr>
      <w:r w:rsidRPr="004601F0">
        <w:rPr>
          <w:rFonts w:ascii="Times New Roman" w:eastAsia="Times New Roman" w:hAnsi="Times New Roman" w:cs="Times New Roman"/>
          <w:sz w:val="24"/>
          <w:szCs w:val="24"/>
        </w:rPr>
        <w:t>профессиональное образовательное учреждение</w:t>
      </w:r>
    </w:p>
    <w:p w:rsidR="004601F0" w:rsidRPr="004601F0" w:rsidRDefault="004601F0" w:rsidP="004601F0">
      <w:pPr>
        <w:widowControl/>
        <w:autoSpaceDE/>
        <w:autoSpaceDN/>
        <w:adjustRightInd/>
        <w:spacing w:line="360" w:lineRule="auto"/>
        <w:jc w:val="center"/>
        <w:rPr>
          <w:rFonts w:ascii="Times New Roman" w:eastAsia="Times New Roman" w:hAnsi="Times New Roman" w:cs="Times New Roman"/>
          <w:b/>
          <w:sz w:val="24"/>
          <w:szCs w:val="24"/>
        </w:rPr>
      </w:pPr>
      <w:r w:rsidRPr="004601F0">
        <w:rPr>
          <w:rFonts w:ascii="Times New Roman" w:eastAsia="Times New Roman" w:hAnsi="Times New Roman" w:cs="Times New Roman"/>
          <w:b/>
          <w:sz w:val="24"/>
          <w:szCs w:val="24"/>
        </w:rPr>
        <w:t xml:space="preserve">            «Гагаринский многопрофильный колледж»</w:t>
      </w:r>
    </w:p>
    <w:p w:rsidR="004601F0" w:rsidRPr="004601F0" w:rsidRDefault="004601F0" w:rsidP="004601F0">
      <w:pPr>
        <w:ind w:firstLine="720"/>
        <w:jc w:val="center"/>
        <w:rPr>
          <w:rFonts w:ascii="Times New Roman" w:eastAsia="Times New Roman" w:hAnsi="Times New Roman" w:cs="Times New Roman"/>
          <w:sz w:val="28"/>
          <w:szCs w:val="28"/>
        </w:rPr>
      </w:pPr>
    </w:p>
    <w:p w:rsidR="004601F0" w:rsidRPr="004601F0" w:rsidRDefault="004601F0" w:rsidP="004601F0">
      <w:pPr>
        <w:jc w:val="center"/>
        <w:rPr>
          <w:rFonts w:ascii="Times New Roman" w:eastAsia="Times New Roman" w:hAnsi="Times New Roman" w:cs="Times New Roman"/>
          <w:sz w:val="28"/>
          <w:szCs w:val="28"/>
        </w:rPr>
      </w:pPr>
    </w:p>
    <w:p w:rsidR="004601F0" w:rsidRPr="004601F0" w:rsidRDefault="004601F0" w:rsidP="004601F0">
      <w:pPr>
        <w:jc w:val="center"/>
        <w:rPr>
          <w:rFonts w:ascii="Times New Roman" w:eastAsia="Times New Roman" w:hAnsi="Times New Roman" w:cs="Times New Roman"/>
          <w:sz w:val="28"/>
          <w:szCs w:val="28"/>
        </w:rPr>
      </w:pPr>
    </w:p>
    <w:p w:rsidR="004601F0" w:rsidRPr="004601F0" w:rsidRDefault="004601F0" w:rsidP="004601F0">
      <w:pPr>
        <w:jc w:val="center"/>
        <w:rPr>
          <w:rFonts w:ascii="Times New Roman" w:eastAsia="Times New Roman" w:hAnsi="Times New Roman" w:cs="Times New Roman"/>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32"/>
          <w:szCs w:val="32"/>
        </w:rPr>
      </w:pPr>
      <w:r w:rsidRPr="004601F0">
        <w:rPr>
          <w:rFonts w:ascii="Times New Roman" w:eastAsia="Times New Roman" w:hAnsi="Times New Roman" w:cs="Times New Roman"/>
          <w:b/>
          <w:sz w:val="32"/>
          <w:szCs w:val="32"/>
        </w:rPr>
        <w:t>РАБОЧАЯ ПРОГРАММА</w:t>
      </w:r>
    </w:p>
    <w:p w:rsidR="004601F0" w:rsidRPr="004601F0" w:rsidRDefault="004601F0" w:rsidP="004601F0">
      <w:pPr>
        <w:jc w:val="center"/>
        <w:rPr>
          <w:rFonts w:ascii="Times New Roman" w:eastAsia="Times New Roman" w:hAnsi="Times New Roman" w:cs="Times New Roman"/>
          <w:b/>
          <w:sz w:val="28"/>
          <w:szCs w:val="28"/>
        </w:rPr>
      </w:pPr>
    </w:p>
    <w:p w:rsidR="004601F0" w:rsidRPr="004601F0" w:rsidRDefault="004601F0" w:rsidP="004601F0">
      <w:pPr>
        <w:jc w:val="center"/>
        <w:rPr>
          <w:rFonts w:ascii="Times New Roman" w:eastAsia="Times New Roman" w:hAnsi="Times New Roman" w:cs="Times New Roman"/>
          <w:b/>
          <w:sz w:val="28"/>
          <w:szCs w:val="28"/>
        </w:rPr>
      </w:pPr>
      <w:r w:rsidRPr="004601F0">
        <w:rPr>
          <w:rFonts w:ascii="Times New Roman" w:eastAsia="Times New Roman" w:hAnsi="Times New Roman" w:cs="Times New Roman"/>
          <w:sz w:val="28"/>
          <w:szCs w:val="28"/>
        </w:rPr>
        <w:t>учебной дисциплины</w:t>
      </w:r>
      <w:r w:rsidRPr="004601F0">
        <w:rPr>
          <w:rFonts w:asciiTheme="minorHAnsi" w:eastAsiaTheme="minorHAnsi" w:hAnsiTheme="minorHAnsi" w:cstheme="minorBidi"/>
          <w:lang w:eastAsia="en-US"/>
        </w:rPr>
        <w:t xml:space="preserve"> </w:t>
      </w:r>
      <w:r w:rsidRPr="004601F0">
        <w:rPr>
          <w:rFonts w:ascii="Times New Roman" w:eastAsia="Times New Roman" w:hAnsi="Times New Roman" w:cs="Times New Roman"/>
          <w:b/>
          <w:sz w:val="28"/>
          <w:szCs w:val="28"/>
        </w:rPr>
        <w:t>ОД.0</w:t>
      </w:r>
      <w:r>
        <w:rPr>
          <w:rFonts w:ascii="Times New Roman" w:eastAsia="Times New Roman" w:hAnsi="Times New Roman" w:cs="Times New Roman"/>
          <w:b/>
          <w:sz w:val="28"/>
          <w:szCs w:val="28"/>
        </w:rPr>
        <w:t>2</w:t>
      </w:r>
      <w:r w:rsidRPr="004601F0">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Литература</w:t>
      </w: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sz w:val="28"/>
          <w:szCs w:val="28"/>
        </w:rPr>
      </w:pPr>
      <w:r w:rsidRPr="004601F0">
        <w:rPr>
          <w:rFonts w:ascii="Times New Roman" w:eastAsia="Times New Roman" w:hAnsi="Times New Roman" w:cs="Times New Roman"/>
          <w:sz w:val="28"/>
          <w:szCs w:val="28"/>
        </w:rPr>
        <w:t>40.02.04 Юриспруденция</w:t>
      </w:r>
    </w:p>
    <w:p w:rsidR="004601F0" w:rsidRPr="004601F0" w:rsidRDefault="004601F0" w:rsidP="004601F0">
      <w:pPr>
        <w:jc w:val="center"/>
        <w:rPr>
          <w:rFonts w:ascii="Times New Roman" w:eastAsia="Times New Roman" w:hAnsi="Times New Roman" w:cs="Times New Roman"/>
          <w:sz w:val="28"/>
          <w:szCs w:val="28"/>
        </w:rPr>
      </w:pPr>
    </w:p>
    <w:p w:rsidR="004601F0" w:rsidRPr="004601F0" w:rsidRDefault="004601F0" w:rsidP="004601F0">
      <w:pPr>
        <w:jc w:val="center"/>
        <w:rPr>
          <w:rFonts w:ascii="Times New Roman" w:eastAsia="Times New Roman" w:hAnsi="Times New Roman" w:cs="Times New Roman"/>
          <w:i/>
          <w:sz w:val="20"/>
          <w:szCs w:val="20"/>
        </w:rPr>
      </w:pPr>
      <w:r w:rsidRPr="004601F0">
        <w:rPr>
          <w:rFonts w:ascii="Times New Roman" w:eastAsia="Times New Roman" w:hAnsi="Times New Roman" w:cs="Times New Roman"/>
          <w:sz w:val="28"/>
          <w:szCs w:val="28"/>
        </w:rPr>
        <w:t>Форма обучения очная</w:t>
      </w: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Default="004601F0" w:rsidP="004601F0">
      <w:pPr>
        <w:jc w:val="center"/>
        <w:rPr>
          <w:rFonts w:ascii="Times New Roman" w:eastAsia="Times New Roman" w:hAnsi="Times New Roman" w:cs="Times New Roman"/>
        </w:rPr>
      </w:pPr>
    </w:p>
    <w:p w:rsid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rPr>
      </w:pPr>
      <w:r w:rsidRPr="004601F0">
        <w:rPr>
          <w:rFonts w:ascii="Times New Roman" w:eastAsia="Times New Roman" w:hAnsi="Times New Roman" w:cs="Times New Roman"/>
        </w:rPr>
        <w:t>г. Гагарин</w:t>
      </w:r>
    </w:p>
    <w:p w:rsidR="004601F0" w:rsidRPr="004601F0" w:rsidRDefault="004601F0" w:rsidP="004601F0">
      <w:pPr>
        <w:jc w:val="center"/>
        <w:rPr>
          <w:rFonts w:ascii="Times New Roman" w:eastAsia="Times New Roman" w:hAnsi="Times New Roman" w:cs="Times New Roman"/>
        </w:rPr>
      </w:pPr>
    </w:p>
    <w:p w:rsidR="004601F0" w:rsidRPr="004601F0" w:rsidRDefault="004601F0" w:rsidP="004601F0">
      <w:pPr>
        <w:jc w:val="center"/>
        <w:rPr>
          <w:rFonts w:ascii="Times New Roman" w:eastAsia="Times New Roman" w:hAnsi="Times New Roman" w:cs="Times New Roman"/>
          <w:sz w:val="24"/>
          <w:szCs w:val="24"/>
        </w:rPr>
      </w:pPr>
      <w:r w:rsidRPr="004601F0">
        <w:rPr>
          <w:rFonts w:ascii="Times New Roman" w:eastAsia="Times New Roman" w:hAnsi="Times New Roman" w:cs="Times New Roman"/>
          <w:sz w:val="24"/>
          <w:szCs w:val="24"/>
        </w:rPr>
        <w:t>2024 год</w:t>
      </w:r>
    </w:p>
    <w:p w:rsidR="004601F0" w:rsidRPr="004601F0" w:rsidRDefault="004601F0" w:rsidP="004601F0">
      <w:pPr>
        <w:jc w:val="center"/>
        <w:rPr>
          <w:rFonts w:ascii="Times New Roman" w:eastAsia="Times New Roman" w:hAnsi="Times New Roman" w:cs="Times New Roman"/>
          <w:sz w:val="24"/>
          <w:szCs w:val="24"/>
        </w:rPr>
      </w:pPr>
    </w:p>
    <w:p w:rsidR="004601F0" w:rsidRPr="004601F0" w:rsidRDefault="004601F0" w:rsidP="0046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rPr>
      </w:pPr>
    </w:p>
    <w:p w:rsidR="00F46DD8" w:rsidRPr="00F46DD8" w:rsidRDefault="00807F57" w:rsidP="00F46DD8">
      <w:pPr>
        <w:widowControl/>
        <w:autoSpaceDE/>
        <w:autoSpaceDN/>
        <w:adjustRightInd/>
        <w:jc w:val="both"/>
        <w:rPr>
          <w:rFonts w:ascii="Times New Roman" w:hAnsi="Times New Roman" w:cs="Times New Roman"/>
          <w:sz w:val="28"/>
          <w:szCs w:val="28"/>
        </w:rPr>
      </w:pPr>
      <w:r w:rsidRPr="00807F57">
        <w:rPr>
          <w:rFonts w:ascii="Times New Roman" w:eastAsia="Times New Roman" w:hAnsi="Times New Roman" w:cs="Times New Roman"/>
          <w:noProof/>
          <w:sz w:val="24"/>
          <w:szCs w:val="24"/>
        </w:rPr>
        <w:lastRenderedPageBreak/>
        <w:drawing>
          <wp:inline distT="0" distB="0" distL="0" distR="0">
            <wp:extent cx="6369050" cy="8765249"/>
            <wp:effectExtent l="0" t="0" r="0" b="0"/>
            <wp:docPr id="1" name="Рисунок 1" descr="C:\Users\Пользователь\Desktop\Сканы для аккредитации\Сканы программы\од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0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9050" cy="8765249"/>
                    </a:xfrm>
                    <a:prstGeom prst="rect">
                      <a:avLst/>
                    </a:prstGeom>
                    <a:noFill/>
                    <a:ln>
                      <a:noFill/>
                    </a:ln>
                  </pic:spPr>
                </pic:pic>
              </a:graphicData>
            </a:graphic>
          </wp:inline>
        </w:drawing>
      </w:r>
    </w:p>
    <w:p w:rsidR="00F46DD8" w:rsidRPr="00F46DD8" w:rsidRDefault="00F46DD8" w:rsidP="00F46DD8">
      <w:pPr>
        <w:widowControl/>
        <w:autoSpaceDE/>
        <w:autoSpaceDN/>
        <w:adjustRightInd/>
        <w:jc w:val="both"/>
        <w:rPr>
          <w:rFonts w:ascii="Times New Roman" w:hAnsi="Times New Roman" w:cs="Times New Roman"/>
          <w:sz w:val="28"/>
          <w:szCs w:val="28"/>
        </w:rPr>
      </w:pPr>
    </w:p>
    <w:p w:rsidR="004601F0" w:rsidRPr="004601F0" w:rsidRDefault="00807F57" w:rsidP="00807F57">
      <w:pPr>
        <w:pStyle w:val="a3"/>
        <w:kinsoku w:val="0"/>
        <w:overflowPunct w:val="0"/>
        <w:spacing w:before="11"/>
        <w:rPr>
          <w:rFonts w:ascii="Times New Roman" w:eastAsia="Times New Roman" w:hAnsi="Times New Roman" w:cs="Times New Roman"/>
          <w:b/>
          <w:sz w:val="28"/>
          <w:szCs w:val="28"/>
        </w:rPr>
      </w:pPr>
      <w:r>
        <w:rPr>
          <w:noProof/>
        </w:rPr>
        <w:lastRenderedPageBreak/>
        <w:pict>
          <v:rect id="_x0000_s1026" style="position:absolute;margin-left:270.05pt;margin-top:8.65pt;width:106pt;height:18pt;z-index:251504640;mso-wrap-distance-left:0;mso-wrap-distance-right:0;mso-position-horizontal-relative:page" o:allowincell="f" filled="f" stroked="f">
            <v:textbox style="mso-next-textbox:#_x0000_s1026" inset="0,0,0,0">
              <w:txbxContent>
                <w:p w:rsidR="00403312" w:rsidRDefault="00403312">
                  <w:pPr>
                    <w:rPr>
                      <w:rFonts w:ascii="Times New Roman" w:hAnsi="Times New Roman" w:cs="Times New Roman"/>
                      <w:sz w:val="24"/>
                      <w:szCs w:val="24"/>
                    </w:rPr>
                  </w:pPr>
                </w:p>
              </w:txbxContent>
            </v:textbox>
            <w10:wrap type="topAndBottom" anchorx="page"/>
          </v:rect>
        </w:pict>
      </w:r>
      <w:r w:rsidR="004601F0" w:rsidRPr="004601F0">
        <w:rPr>
          <w:rFonts w:ascii="Times New Roman" w:eastAsia="Times New Roman" w:hAnsi="Times New Roman" w:cs="Times New Roman"/>
          <w:b/>
          <w:sz w:val="28"/>
          <w:szCs w:val="28"/>
        </w:rPr>
        <w:t>СОДЕРЖАНИЕ</w:t>
      </w:r>
    </w:p>
    <w:p w:rsidR="004601F0" w:rsidRPr="004601F0" w:rsidRDefault="004601F0" w:rsidP="00460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sz w:val="24"/>
          <w:szCs w:val="24"/>
        </w:rPr>
      </w:pPr>
    </w:p>
    <w:tbl>
      <w:tblPr>
        <w:tblpPr w:leftFromText="180" w:rightFromText="180" w:vertAnchor="page" w:horzAnchor="margin" w:tblpY="2596"/>
        <w:tblW w:w="0" w:type="auto"/>
        <w:tblLook w:val="01E0" w:firstRow="1" w:lastRow="1" w:firstColumn="1" w:lastColumn="1" w:noHBand="0" w:noVBand="0"/>
      </w:tblPr>
      <w:tblGrid>
        <w:gridCol w:w="7668"/>
        <w:gridCol w:w="1903"/>
      </w:tblGrid>
      <w:tr w:rsidR="004601F0" w:rsidRPr="004601F0" w:rsidTr="00807F57">
        <w:tc>
          <w:tcPr>
            <w:tcW w:w="7668" w:type="dxa"/>
          </w:tcPr>
          <w:p w:rsidR="004601F0" w:rsidRPr="004601F0" w:rsidRDefault="004601F0" w:rsidP="00807F57">
            <w:pPr>
              <w:keepNext/>
              <w:widowControl/>
              <w:adjustRightInd/>
              <w:ind w:left="284"/>
              <w:jc w:val="both"/>
              <w:outlineLvl w:val="0"/>
              <w:rPr>
                <w:rFonts w:ascii="Times New Roman" w:eastAsia="Times New Roman" w:hAnsi="Times New Roman" w:cs="Times New Roman"/>
                <w:b/>
                <w:caps/>
                <w:sz w:val="24"/>
                <w:szCs w:val="24"/>
              </w:rPr>
            </w:pPr>
          </w:p>
        </w:tc>
        <w:tc>
          <w:tcPr>
            <w:tcW w:w="1903" w:type="dxa"/>
            <w:hideMark/>
          </w:tcPr>
          <w:p w:rsidR="004601F0" w:rsidRPr="004601F0" w:rsidRDefault="004601F0" w:rsidP="00807F57">
            <w:pPr>
              <w:widowControl/>
              <w:autoSpaceDE/>
              <w:autoSpaceDN/>
              <w:adjustRightInd/>
              <w:jc w:val="center"/>
              <w:rPr>
                <w:rFonts w:ascii="Times New Roman" w:eastAsia="Times New Roman" w:hAnsi="Times New Roman" w:cs="Times New Roman"/>
                <w:sz w:val="28"/>
                <w:szCs w:val="28"/>
              </w:rPr>
            </w:pPr>
            <w:r w:rsidRPr="004601F0">
              <w:rPr>
                <w:rFonts w:ascii="Times New Roman" w:eastAsia="Times New Roman" w:hAnsi="Times New Roman" w:cs="Times New Roman"/>
                <w:sz w:val="28"/>
                <w:szCs w:val="28"/>
              </w:rPr>
              <w:t>стр.</w:t>
            </w:r>
          </w:p>
        </w:tc>
      </w:tr>
      <w:tr w:rsidR="004601F0" w:rsidRPr="004601F0" w:rsidTr="00807F57">
        <w:tc>
          <w:tcPr>
            <w:tcW w:w="7668" w:type="dxa"/>
          </w:tcPr>
          <w:p w:rsidR="004601F0" w:rsidRPr="004601F0" w:rsidRDefault="004601F0" w:rsidP="00807F57">
            <w:pPr>
              <w:keepNext/>
              <w:widowControl/>
              <w:numPr>
                <w:ilvl w:val="0"/>
                <w:numId w:val="1"/>
              </w:numPr>
              <w:autoSpaceDE/>
              <w:autoSpaceDN/>
              <w:adjustRightInd/>
              <w:spacing w:after="160" w:line="259" w:lineRule="auto"/>
              <w:jc w:val="both"/>
              <w:outlineLvl w:val="0"/>
              <w:rPr>
                <w:rFonts w:ascii="Times New Roman" w:eastAsia="Times New Roman" w:hAnsi="Times New Roman" w:cs="Times New Roman"/>
                <w:b/>
                <w:caps/>
                <w:sz w:val="24"/>
                <w:szCs w:val="24"/>
              </w:rPr>
            </w:pPr>
            <w:r w:rsidRPr="004601F0">
              <w:rPr>
                <w:rFonts w:ascii="Times New Roman" w:eastAsia="Times New Roman" w:hAnsi="Times New Roman" w:cs="Times New Roman"/>
                <w:b/>
                <w:caps/>
                <w:sz w:val="24"/>
                <w:szCs w:val="24"/>
              </w:rPr>
              <w:t>ПАСПОРТ рабочей ПРОГРАММЫ УЧЕБНОЙ ДИСЦИПЛИНЫ</w:t>
            </w:r>
            <w:r>
              <w:rPr>
                <w:rFonts w:ascii="Times New Roman" w:eastAsia="Times New Roman" w:hAnsi="Times New Roman" w:cs="Times New Roman"/>
                <w:b/>
                <w:caps/>
                <w:sz w:val="24"/>
                <w:szCs w:val="24"/>
              </w:rPr>
              <w:t>……………………………………………………</w:t>
            </w:r>
          </w:p>
        </w:tc>
        <w:tc>
          <w:tcPr>
            <w:tcW w:w="1903" w:type="dxa"/>
          </w:tcPr>
          <w:p w:rsidR="004601F0" w:rsidRPr="004601F0" w:rsidRDefault="004601F0" w:rsidP="00807F57">
            <w:pPr>
              <w:widowControl/>
              <w:autoSpaceDE/>
              <w:autoSpaceDN/>
              <w:adjustRightInd/>
              <w:jc w:val="center"/>
              <w:rPr>
                <w:rFonts w:ascii="Times New Roman" w:eastAsia="Times New Roman" w:hAnsi="Times New Roman" w:cs="Times New Roman"/>
                <w:sz w:val="28"/>
                <w:szCs w:val="28"/>
              </w:rPr>
            </w:pPr>
            <w:r w:rsidRPr="004601F0">
              <w:rPr>
                <w:rFonts w:ascii="Times New Roman" w:eastAsia="Times New Roman" w:hAnsi="Times New Roman" w:cs="Times New Roman"/>
                <w:sz w:val="28"/>
                <w:szCs w:val="28"/>
              </w:rPr>
              <w:t>4</w:t>
            </w:r>
          </w:p>
        </w:tc>
      </w:tr>
      <w:tr w:rsidR="004601F0" w:rsidRPr="004601F0" w:rsidTr="00807F57">
        <w:tc>
          <w:tcPr>
            <w:tcW w:w="7668" w:type="dxa"/>
          </w:tcPr>
          <w:p w:rsidR="004601F0" w:rsidRPr="004601F0" w:rsidRDefault="004601F0" w:rsidP="00807F57">
            <w:pPr>
              <w:keepNext/>
              <w:widowControl/>
              <w:numPr>
                <w:ilvl w:val="0"/>
                <w:numId w:val="1"/>
              </w:numPr>
              <w:autoSpaceDE/>
              <w:autoSpaceDN/>
              <w:adjustRightInd/>
              <w:spacing w:after="160" w:line="259" w:lineRule="auto"/>
              <w:jc w:val="both"/>
              <w:outlineLvl w:val="0"/>
              <w:rPr>
                <w:rFonts w:ascii="Times New Roman" w:eastAsia="Times New Roman" w:hAnsi="Times New Roman" w:cs="Times New Roman"/>
                <w:b/>
                <w:caps/>
                <w:sz w:val="24"/>
                <w:szCs w:val="24"/>
              </w:rPr>
            </w:pPr>
            <w:r w:rsidRPr="004601F0">
              <w:rPr>
                <w:rFonts w:ascii="Times New Roman" w:eastAsia="Times New Roman" w:hAnsi="Times New Roman" w:cs="Times New Roman"/>
                <w:b/>
                <w:caps/>
                <w:sz w:val="24"/>
                <w:szCs w:val="24"/>
              </w:rPr>
              <w:t>СТРУКТУРА и содержание УЧЕБНОЙ ДИСЦИПЛИНЫ…</w:t>
            </w:r>
            <w:r>
              <w:rPr>
                <w:rFonts w:ascii="Times New Roman" w:eastAsia="Times New Roman" w:hAnsi="Times New Roman" w:cs="Times New Roman"/>
                <w:b/>
                <w:caps/>
                <w:sz w:val="24"/>
                <w:szCs w:val="24"/>
              </w:rPr>
              <w:t>………………………………………………….</w:t>
            </w:r>
          </w:p>
        </w:tc>
        <w:tc>
          <w:tcPr>
            <w:tcW w:w="1903" w:type="dxa"/>
          </w:tcPr>
          <w:p w:rsidR="004601F0" w:rsidRPr="004601F0" w:rsidRDefault="004F0D31" w:rsidP="00807F57">
            <w:pPr>
              <w:widowControl/>
              <w:autoSpaceDE/>
              <w:autoSpaceDN/>
              <w:adjustRightInd/>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4601F0" w:rsidRPr="004601F0" w:rsidTr="00807F57">
        <w:trPr>
          <w:trHeight w:val="670"/>
        </w:trPr>
        <w:tc>
          <w:tcPr>
            <w:tcW w:w="7668" w:type="dxa"/>
          </w:tcPr>
          <w:p w:rsidR="004601F0" w:rsidRPr="004601F0" w:rsidRDefault="004601F0" w:rsidP="00807F57">
            <w:pPr>
              <w:keepNext/>
              <w:widowControl/>
              <w:numPr>
                <w:ilvl w:val="0"/>
                <w:numId w:val="1"/>
              </w:numPr>
              <w:autoSpaceDE/>
              <w:autoSpaceDN/>
              <w:adjustRightInd/>
              <w:spacing w:after="160" w:line="259" w:lineRule="auto"/>
              <w:jc w:val="both"/>
              <w:outlineLvl w:val="0"/>
              <w:rPr>
                <w:rFonts w:ascii="Times New Roman" w:eastAsia="Times New Roman" w:hAnsi="Times New Roman" w:cs="Times New Roman"/>
                <w:b/>
                <w:caps/>
                <w:sz w:val="24"/>
                <w:szCs w:val="24"/>
              </w:rPr>
            </w:pPr>
            <w:r w:rsidRPr="004601F0">
              <w:rPr>
                <w:rFonts w:ascii="Times New Roman" w:eastAsia="Times New Roman" w:hAnsi="Times New Roman" w:cs="Times New Roman"/>
                <w:b/>
                <w:caps/>
                <w:sz w:val="24"/>
                <w:szCs w:val="24"/>
              </w:rPr>
              <w:t>условия реализации рабочей программы учебной дисциплины</w:t>
            </w:r>
            <w:r>
              <w:rPr>
                <w:rFonts w:ascii="Times New Roman" w:eastAsia="Times New Roman" w:hAnsi="Times New Roman" w:cs="Times New Roman"/>
                <w:b/>
                <w:caps/>
                <w:sz w:val="24"/>
                <w:szCs w:val="24"/>
              </w:rPr>
              <w:t>……………………………………</w:t>
            </w:r>
          </w:p>
        </w:tc>
        <w:tc>
          <w:tcPr>
            <w:tcW w:w="1903" w:type="dxa"/>
          </w:tcPr>
          <w:p w:rsidR="004601F0" w:rsidRPr="004601F0" w:rsidRDefault="004F0D31" w:rsidP="00807F57">
            <w:pPr>
              <w:widowControl/>
              <w:autoSpaceDE/>
              <w:autoSpaceDN/>
              <w:adjustRightInd/>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14DE9">
              <w:rPr>
                <w:rFonts w:ascii="Times New Roman" w:eastAsia="Times New Roman" w:hAnsi="Times New Roman" w:cs="Times New Roman"/>
                <w:sz w:val="28"/>
                <w:szCs w:val="28"/>
              </w:rPr>
              <w:t>0</w:t>
            </w:r>
          </w:p>
        </w:tc>
      </w:tr>
      <w:tr w:rsidR="004601F0" w:rsidRPr="004601F0" w:rsidTr="00807F57">
        <w:tc>
          <w:tcPr>
            <w:tcW w:w="7668" w:type="dxa"/>
          </w:tcPr>
          <w:p w:rsidR="004601F0" w:rsidRPr="004601F0" w:rsidRDefault="004601F0" w:rsidP="00807F57">
            <w:pPr>
              <w:keepNext/>
              <w:widowControl/>
              <w:numPr>
                <w:ilvl w:val="0"/>
                <w:numId w:val="1"/>
              </w:numPr>
              <w:autoSpaceDE/>
              <w:autoSpaceDN/>
              <w:adjustRightInd/>
              <w:spacing w:after="160" w:line="259" w:lineRule="auto"/>
              <w:jc w:val="both"/>
              <w:outlineLvl w:val="0"/>
              <w:rPr>
                <w:rFonts w:ascii="Times New Roman" w:eastAsia="Times New Roman" w:hAnsi="Times New Roman" w:cs="Times New Roman"/>
                <w:b/>
                <w:caps/>
                <w:sz w:val="24"/>
                <w:szCs w:val="24"/>
              </w:rPr>
            </w:pPr>
            <w:r w:rsidRPr="004601F0">
              <w:rPr>
                <w:rFonts w:ascii="Times New Roman" w:eastAsia="Times New Roman" w:hAnsi="Times New Roman" w:cs="Times New Roman"/>
                <w:b/>
                <w:caps/>
                <w:sz w:val="24"/>
                <w:szCs w:val="24"/>
              </w:rPr>
              <w:t>Контроль и оценка результатов Освоения учебной дисциплины</w:t>
            </w:r>
            <w:r>
              <w:rPr>
                <w:rFonts w:ascii="Times New Roman" w:eastAsia="Times New Roman" w:hAnsi="Times New Roman" w:cs="Times New Roman"/>
                <w:b/>
                <w:caps/>
                <w:sz w:val="24"/>
                <w:szCs w:val="24"/>
              </w:rPr>
              <w:t>……………………………………</w:t>
            </w:r>
          </w:p>
          <w:p w:rsidR="004601F0" w:rsidRPr="004601F0" w:rsidRDefault="004601F0" w:rsidP="00807F57">
            <w:pPr>
              <w:keepNext/>
              <w:widowControl/>
              <w:adjustRightInd/>
              <w:ind w:left="284"/>
              <w:jc w:val="both"/>
              <w:outlineLvl w:val="0"/>
              <w:rPr>
                <w:rFonts w:ascii="Times New Roman" w:eastAsia="Times New Roman" w:hAnsi="Times New Roman" w:cs="Times New Roman"/>
                <w:b/>
                <w:caps/>
                <w:sz w:val="24"/>
                <w:szCs w:val="24"/>
              </w:rPr>
            </w:pPr>
          </w:p>
        </w:tc>
        <w:tc>
          <w:tcPr>
            <w:tcW w:w="1903" w:type="dxa"/>
          </w:tcPr>
          <w:p w:rsidR="004601F0" w:rsidRPr="004601F0" w:rsidRDefault="004F0D31" w:rsidP="00807F57">
            <w:pPr>
              <w:widowControl/>
              <w:autoSpaceDE/>
              <w:autoSpaceDN/>
              <w:adjustRightInd/>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14DE9">
              <w:rPr>
                <w:rFonts w:ascii="Times New Roman" w:eastAsia="Times New Roman" w:hAnsi="Times New Roman" w:cs="Times New Roman"/>
                <w:sz w:val="28"/>
                <w:szCs w:val="28"/>
              </w:rPr>
              <w:t>2</w:t>
            </w:r>
          </w:p>
        </w:tc>
      </w:tr>
    </w:tbl>
    <w:p w:rsidR="004601F0" w:rsidRPr="004601F0" w:rsidRDefault="004601F0" w:rsidP="004601F0">
      <w:pPr>
        <w:widowControl/>
        <w:autoSpaceDE/>
        <w:autoSpaceDN/>
        <w:adjustRightInd/>
        <w:spacing w:line="276" w:lineRule="auto"/>
        <w:jc w:val="both"/>
        <w:rPr>
          <w:rFonts w:ascii="Times New Roman" w:eastAsia="Times New Roman" w:hAnsi="Times New Roman" w:cs="Times New Roman"/>
        </w:rPr>
      </w:pPr>
    </w:p>
    <w:p w:rsidR="004601F0" w:rsidRPr="004601F0" w:rsidRDefault="004601F0" w:rsidP="004601F0">
      <w:pPr>
        <w:widowControl/>
        <w:tabs>
          <w:tab w:val="left" w:pos="8364"/>
        </w:tabs>
        <w:autoSpaceDE/>
        <w:autoSpaceDN/>
        <w:adjustRightInd/>
        <w:spacing w:line="276" w:lineRule="auto"/>
        <w:jc w:val="center"/>
        <w:rPr>
          <w:rFonts w:ascii="Times New Roman" w:eastAsia="Times New Roman" w:hAnsi="Times New Roman" w:cs="Times New Roman"/>
          <w:b/>
          <w:sz w:val="24"/>
          <w:szCs w:val="24"/>
        </w:rPr>
      </w:pPr>
    </w:p>
    <w:p w:rsidR="004601F0" w:rsidRPr="004601F0" w:rsidRDefault="004601F0" w:rsidP="004601F0">
      <w:pPr>
        <w:keepNext/>
        <w:keepLines/>
        <w:widowControl/>
        <w:autoSpaceDE/>
        <w:autoSpaceDN/>
        <w:adjustRightInd/>
        <w:spacing w:before="240" w:line="276" w:lineRule="auto"/>
        <w:outlineLvl w:val="0"/>
        <w:rPr>
          <w:rFonts w:ascii="Times New Roman" w:eastAsiaTheme="majorEastAsia" w:hAnsi="Times New Roman" w:cs="Times New Roman"/>
          <w:color w:val="000000" w:themeColor="text1"/>
          <w:sz w:val="32"/>
          <w:szCs w:val="32"/>
        </w:rPr>
      </w:pPr>
      <w:r w:rsidRPr="004601F0">
        <w:rPr>
          <w:rFonts w:ascii="Times New Roman" w:eastAsiaTheme="majorEastAsia" w:hAnsi="Times New Roman" w:cs="Times New Roman"/>
          <w:color w:val="2E74B5" w:themeColor="accent1" w:themeShade="BF"/>
          <w:sz w:val="32"/>
          <w:szCs w:val="32"/>
        </w:rPr>
        <w:br w:type="page"/>
      </w:r>
      <w:bookmarkStart w:id="0" w:name="_heading=h.30j0zll" w:colFirst="0" w:colLast="0"/>
      <w:bookmarkStart w:id="1" w:name="_GoBack"/>
      <w:bookmarkEnd w:id="0"/>
      <w:bookmarkEnd w:id="1"/>
    </w:p>
    <w:p w:rsidR="004601F0" w:rsidRPr="004601F0" w:rsidRDefault="004601F0" w:rsidP="0046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aps/>
          <w:sz w:val="24"/>
          <w:szCs w:val="24"/>
        </w:rPr>
      </w:pPr>
      <w:r w:rsidRPr="004601F0">
        <w:rPr>
          <w:rFonts w:ascii="Times New Roman" w:eastAsia="Times New Roman" w:hAnsi="Times New Roman" w:cs="Times New Roman"/>
          <w:b/>
          <w:caps/>
          <w:sz w:val="24"/>
          <w:szCs w:val="24"/>
        </w:rPr>
        <w:lastRenderedPageBreak/>
        <w:t>1. паспорт рабочей ПРОГРАММЫ УЧЕБНОЙ ДИСЦИПЛИНЫ</w:t>
      </w:r>
    </w:p>
    <w:p w:rsidR="004601F0" w:rsidRPr="004601F0" w:rsidRDefault="002872B6" w:rsidP="00460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185"/>
        <w:jc w:val="center"/>
        <w:rPr>
          <w:rFonts w:ascii="Times New Roman" w:eastAsia="Times New Roman" w:hAnsi="Times New Roman" w:cs="Times New Roman"/>
          <w:b/>
          <w:sz w:val="24"/>
          <w:szCs w:val="24"/>
        </w:rPr>
      </w:pPr>
      <w:r w:rsidRPr="002872B6">
        <w:rPr>
          <w:rFonts w:ascii="Times New Roman" w:eastAsia="Times New Roman" w:hAnsi="Times New Roman" w:cs="Times New Roman"/>
          <w:b/>
          <w:sz w:val="24"/>
          <w:szCs w:val="24"/>
        </w:rPr>
        <w:t>ОД.02 Литература</w:t>
      </w:r>
    </w:p>
    <w:p w:rsidR="004601F0" w:rsidRPr="004601F0" w:rsidRDefault="004601F0" w:rsidP="00460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185"/>
        <w:jc w:val="both"/>
        <w:rPr>
          <w:rFonts w:ascii="Times New Roman" w:eastAsia="Times New Roman" w:hAnsi="Times New Roman" w:cs="Times New Roman"/>
          <w:b/>
          <w:sz w:val="24"/>
          <w:szCs w:val="24"/>
        </w:rPr>
      </w:pPr>
      <w:r w:rsidRPr="004601F0">
        <w:rPr>
          <w:rFonts w:ascii="Times New Roman" w:eastAsia="Times New Roman" w:hAnsi="Times New Roman" w:cs="Times New Roman"/>
          <w:b/>
          <w:sz w:val="24"/>
          <w:szCs w:val="24"/>
        </w:rPr>
        <w:t>1.1. Область применения программы</w:t>
      </w:r>
    </w:p>
    <w:p w:rsidR="004601F0" w:rsidRPr="004601F0" w:rsidRDefault="004601F0" w:rsidP="00460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185" w:firstLine="720"/>
        <w:jc w:val="both"/>
        <w:rPr>
          <w:rFonts w:ascii="Times New Roman" w:eastAsia="Times New Roman" w:hAnsi="Times New Roman" w:cs="Times New Roman"/>
          <w:b/>
          <w:sz w:val="24"/>
          <w:szCs w:val="24"/>
        </w:rPr>
      </w:pPr>
      <w:r w:rsidRPr="004601F0">
        <w:rPr>
          <w:rFonts w:ascii="Times New Roman" w:eastAsia="Times New Roman" w:hAnsi="Times New Roman" w:cs="Times New Roman"/>
          <w:sz w:val="24"/>
          <w:szCs w:val="24"/>
        </w:rPr>
        <w:t xml:space="preserve">Рабочая программа учебной дисциплины является частью образовательной программы среднего профессионального образования по специальности </w:t>
      </w:r>
      <w:r w:rsidRPr="004601F0">
        <w:rPr>
          <w:rFonts w:ascii="Times New Roman" w:eastAsia="Times New Roman" w:hAnsi="Times New Roman" w:cs="Times New Roman"/>
          <w:b/>
          <w:sz w:val="24"/>
          <w:szCs w:val="24"/>
        </w:rPr>
        <w:t>40.02.04 Юриспруденция.</w:t>
      </w:r>
    </w:p>
    <w:p w:rsidR="004601F0" w:rsidRPr="004601F0" w:rsidRDefault="004601F0" w:rsidP="00460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185"/>
        <w:jc w:val="both"/>
        <w:rPr>
          <w:rFonts w:ascii="Times New Roman" w:eastAsia="Times New Roman" w:hAnsi="Times New Roman" w:cs="Times New Roman"/>
          <w:b/>
          <w:i/>
          <w:sz w:val="24"/>
          <w:szCs w:val="24"/>
        </w:rPr>
      </w:pPr>
    </w:p>
    <w:p w:rsidR="004601F0" w:rsidRPr="004601F0" w:rsidRDefault="004601F0" w:rsidP="004601F0">
      <w:pPr>
        <w:widowControl/>
        <w:jc w:val="both"/>
        <w:rPr>
          <w:rFonts w:ascii="Times New Roman" w:eastAsia="Times New Roman" w:hAnsi="Times New Roman" w:cs="Times New Roman"/>
          <w:b/>
          <w:sz w:val="24"/>
          <w:szCs w:val="24"/>
        </w:rPr>
      </w:pPr>
      <w:r w:rsidRPr="004601F0">
        <w:rPr>
          <w:rFonts w:ascii="Times New Roman" w:eastAsia="Times New Roman" w:hAnsi="Times New Roman" w:cs="Times New Roman"/>
          <w:b/>
          <w:sz w:val="24"/>
          <w:szCs w:val="24"/>
        </w:rPr>
        <w:t>1.2. Место дисциплины в структуре образовательной программы:</w:t>
      </w:r>
    </w:p>
    <w:p w:rsidR="004601F0" w:rsidRPr="004601F0" w:rsidRDefault="004601F0" w:rsidP="004601F0">
      <w:pPr>
        <w:widowControl/>
        <w:jc w:val="both"/>
        <w:rPr>
          <w:rFonts w:ascii="Times New Roman" w:eastAsia="Times New Roman" w:hAnsi="Times New Roman" w:cs="Times New Roman"/>
          <w:sz w:val="20"/>
          <w:szCs w:val="20"/>
        </w:rPr>
      </w:pPr>
      <w:r w:rsidRPr="004601F0">
        <w:rPr>
          <w:rFonts w:ascii="Times New Roman" w:eastAsia="Calibri" w:hAnsi="Times New Roman" w:cs="Times New Roman"/>
          <w:sz w:val="24"/>
          <w:szCs w:val="24"/>
          <w:lang w:eastAsia="en-US"/>
        </w:rPr>
        <w:t xml:space="preserve"> дисциплина входит в общеобразовательный цикл.</w:t>
      </w:r>
    </w:p>
    <w:p w:rsidR="004601F0" w:rsidRPr="004601F0" w:rsidRDefault="004601F0" w:rsidP="004601F0">
      <w:pPr>
        <w:widowControl/>
        <w:jc w:val="both"/>
        <w:rPr>
          <w:rFonts w:ascii="Times New Roman" w:eastAsia="Calibri" w:hAnsi="Times New Roman" w:cs="Times New Roman"/>
          <w:sz w:val="24"/>
          <w:szCs w:val="24"/>
          <w:lang w:eastAsia="en-US"/>
        </w:rPr>
      </w:pPr>
    </w:p>
    <w:p w:rsidR="004601F0" w:rsidRPr="004601F0" w:rsidRDefault="004601F0" w:rsidP="004601F0">
      <w:pPr>
        <w:widowControl/>
        <w:jc w:val="both"/>
        <w:rPr>
          <w:rFonts w:ascii="Times New Roman" w:eastAsia="Times New Roman" w:hAnsi="Times New Roman" w:cs="Times New Roman"/>
          <w:b/>
          <w:sz w:val="28"/>
          <w:szCs w:val="28"/>
        </w:rPr>
      </w:pPr>
      <w:r w:rsidRPr="004601F0">
        <w:rPr>
          <w:rFonts w:ascii="Times New Roman" w:eastAsia="Times New Roman" w:hAnsi="Times New Roman" w:cs="Times New Roman"/>
          <w:b/>
          <w:sz w:val="28"/>
          <w:szCs w:val="28"/>
        </w:rPr>
        <w:t xml:space="preserve">1.3. </w:t>
      </w:r>
      <w:r w:rsidRPr="004601F0">
        <w:rPr>
          <w:rFonts w:ascii="Times New Roman" w:eastAsia="Calibri" w:hAnsi="Times New Roman" w:cs="Times New Roman"/>
          <w:b/>
          <w:bCs/>
          <w:sz w:val="24"/>
          <w:szCs w:val="24"/>
          <w:lang w:eastAsia="en-US"/>
        </w:rPr>
        <w:t>Цель и планируемые результаты освоения дисциплины</w:t>
      </w:r>
    </w:p>
    <w:p w:rsidR="00F46DD8" w:rsidRDefault="00F46DD8">
      <w:pPr>
        <w:pStyle w:val="a3"/>
        <w:kinsoku w:val="0"/>
        <w:overflowPunct w:val="0"/>
        <w:spacing w:before="5"/>
        <w:rPr>
          <w:rFonts w:ascii="Arial" w:hAnsi="Arial" w:cs="Arial"/>
          <w:b/>
          <w:bCs/>
          <w:sz w:val="25"/>
          <w:szCs w:val="25"/>
        </w:rPr>
      </w:pPr>
    </w:p>
    <w:tbl>
      <w:tblPr>
        <w:tblStyle w:val="11"/>
        <w:tblW w:w="9889" w:type="dxa"/>
        <w:tblLayout w:type="fixed"/>
        <w:tblLook w:val="04A0" w:firstRow="1" w:lastRow="0" w:firstColumn="1" w:lastColumn="0" w:noHBand="0" w:noVBand="1"/>
      </w:tblPr>
      <w:tblGrid>
        <w:gridCol w:w="2235"/>
        <w:gridCol w:w="3685"/>
        <w:gridCol w:w="3969"/>
      </w:tblGrid>
      <w:tr w:rsidR="00B24B68" w:rsidRPr="00B24B68" w:rsidTr="00E53633">
        <w:trPr>
          <w:trHeight w:val="132"/>
          <w:tblHeader/>
        </w:trPr>
        <w:tc>
          <w:tcPr>
            <w:tcW w:w="22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center"/>
              <w:rPr>
                <w:rFonts w:ascii="Times New Roman" w:hAnsi="Times New Roman" w:cs="Times New Roman"/>
                <w:b/>
                <w:bCs/>
              </w:rPr>
            </w:pPr>
            <w:r w:rsidRPr="00B24B68">
              <w:rPr>
                <w:rFonts w:ascii="Times New Roman" w:hAnsi="Times New Roman" w:cs="Times New Roman"/>
                <w:b/>
                <w:bCs/>
              </w:rPr>
              <w:t>Код и наименование формируемых компетенций</w:t>
            </w:r>
          </w:p>
        </w:tc>
        <w:tc>
          <w:tcPr>
            <w:tcW w:w="7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center"/>
              <w:rPr>
                <w:rFonts w:ascii="Times New Roman" w:hAnsi="Times New Roman" w:cs="Times New Roman"/>
                <w:b/>
                <w:bCs/>
              </w:rPr>
            </w:pPr>
            <w:r w:rsidRPr="00B24B68">
              <w:rPr>
                <w:rFonts w:ascii="Times New Roman" w:hAnsi="Times New Roman" w:cs="Times New Roman"/>
                <w:b/>
                <w:bCs/>
              </w:rPr>
              <w:t>Планируемые результаты</w:t>
            </w:r>
          </w:p>
        </w:tc>
      </w:tr>
      <w:tr w:rsidR="00B24B68" w:rsidRPr="00B24B68" w:rsidTr="00E53633">
        <w:trPr>
          <w:trHeight w:val="58"/>
          <w:tblHeader/>
        </w:trPr>
        <w:tc>
          <w:tcPr>
            <w:tcW w:w="22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Calibri" w:hAnsi="Calibri" w:cs="Times New Roman"/>
                <w:b/>
                <w:bCs/>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center"/>
              <w:rPr>
                <w:rFonts w:ascii="Times New Roman" w:hAnsi="Times New Roman" w:cs="Times New Roman"/>
                <w:b/>
                <w:bCs/>
              </w:rPr>
            </w:pPr>
            <w:r w:rsidRPr="00B24B68">
              <w:rPr>
                <w:rFonts w:ascii="Times New Roman" w:hAnsi="Times New Roman" w:cs="Times New Roman"/>
                <w:b/>
                <w:bCs/>
              </w:rPr>
              <w:t>Общие</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center"/>
              <w:rPr>
                <w:rFonts w:ascii="Times New Roman" w:hAnsi="Times New Roman" w:cs="Times New Roman"/>
                <w:b/>
                <w:bCs/>
              </w:rPr>
            </w:pPr>
            <w:r w:rsidRPr="00B24B68">
              <w:rPr>
                <w:rFonts w:ascii="Times New Roman" w:hAnsi="Times New Roman" w:cs="Times New Roman"/>
                <w:b/>
                <w:bCs/>
              </w:rPr>
              <w:t>Дисциплинарные</w:t>
            </w:r>
          </w:p>
        </w:tc>
      </w:tr>
      <w:tr w:rsidR="00B24B68"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 xml:space="preserve">ОК 01. Выбирать способы решения задач профессиональной деятельности применительно </w:t>
            </w:r>
            <w:r w:rsidRPr="00B24B68">
              <w:rPr>
                <w:rFonts w:ascii="Times New Roman" w:hAnsi="Times New Roman" w:cs="Times New Roman"/>
              </w:rPr>
              <w:br/>
              <w:t>к различным контекстам</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В части трудового воспитания: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готовность к труду, осознание ценности мастерства, трудолюбие;</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strike/>
                <w:highlight w:val="white"/>
              </w:rPr>
            </w:pPr>
            <w:r w:rsidRPr="00B24B68">
              <w:rPr>
                <w:rFonts w:ascii="Times New Roman" w:hAnsi="Times New Roman" w:cs="Times New Roman"/>
                <w:highlight w:val="white"/>
              </w:rPr>
              <w:t>- интерес к различным сферам профессиональной деятельности,</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Овладение универсальными учебными познавательными действиями:</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xml:space="preserve"> а) базовые логические действия: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xml:space="preserve">- самостоятельно формулировать и актуализировать проблему, рассматривать ее всесторонне;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определять цели деятельности, задавать параметры и критерии их достижения;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выявлять закономерности и противоречия в рассматриваемых явлениях;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развивать креативное мышление при решении жизненных проблем </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б) базовые исследовательские действия: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выявлять причинно-следственные </w:t>
            </w:r>
            <w:r w:rsidRPr="00B24B68">
              <w:rPr>
                <w:rFonts w:ascii="Times New Roman" w:hAnsi="Times New Roman" w:cs="Times New Roman"/>
              </w:rPr>
              <w:lastRenderedPageBreak/>
              <w:t xml:space="preserve">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уметь переносить знания в познавательную и практическую области жизнедеятельности;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уметь интегрировать знания из разных предметных областей;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выдвигать новые идеи, предлагать оригинальные подходы и решения; </w:t>
            </w:r>
          </w:p>
          <w:p w:rsidR="00B24B68" w:rsidRPr="00B24B68" w:rsidRDefault="00B24B68" w:rsidP="00B24B68">
            <w:pPr>
              <w:widowControl/>
              <w:autoSpaceDE/>
              <w:autoSpaceDN/>
              <w:adjustRightInd/>
              <w:jc w:val="both"/>
              <w:rPr>
                <w:rFonts w:ascii="Times New Roman" w:hAnsi="Times New Roman" w:cs="Times New Roman"/>
                <w:strike/>
              </w:rPr>
            </w:pPr>
            <w:r w:rsidRPr="00B24B68">
              <w:rPr>
                <w:rFonts w:ascii="Times New Roman" w:hAnsi="Times New Roman" w:cs="Times New Roman"/>
              </w:rPr>
              <w:t xml:space="preserve">- способность их использования в познавательной и социальной практике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lastRenderedPageBreak/>
              <w:t>ПРб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2. Осознавать взаимосвязь между языковым, литературным, интеллектуальным, духовно-нравственным развитием личности;</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 xml:space="preserve">ПРб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5.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B24B68" w:rsidRPr="00B24B68" w:rsidRDefault="00B24B68" w:rsidP="00B24B68">
            <w:pPr>
              <w:autoSpaceDE/>
              <w:autoSpaceDN/>
              <w:adjustRightInd/>
              <w:jc w:val="both"/>
              <w:rPr>
                <w:rFonts w:ascii="Times New Roman" w:hAnsi="Times New Roman" w:cs="Times New Roman"/>
              </w:rPr>
            </w:pPr>
          </w:p>
        </w:tc>
      </w:tr>
      <w:tr w:rsidR="00B24B68"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В области ценности научного познания: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xml:space="preserve">- совершенствование языковой и читательской культуры как средства взаимодействия между людьми и познания мира;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Овладение универсальными учебными познавательными действиями: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в) работа с информацией: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lastRenderedPageBreak/>
              <w:t>- оценивать достоверность, легитимность информации, ее соответствие правовым и морально-этическим нормам;</w:t>
            </w:r>
            <w:r w:rsidRPr="00B24B68">
              <w:rPr>
                <w:rFonts w:ascii="Times New Roman" w:hAnsi="Times New Roman" w:cs="Times New Roman"/>
                <w:highlight w:val="white"/>
              </w:rPr>
              <w:t xml:space="preserve">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владеть навыками распознавания и защиты информации, информационной безопасности личности</w:t>
            </w:r>
            <w:r w:rsidRPr="00B24B68">
              <w:rPr>
                <w:rFonts w:ascii="Times New Roman" w:hAnsi="Times New Roman" w:cs="Times New Roman"/>
                <w:highlight w:val="white"/>
              </w:rPr>
              <w:t xml:space="preserve">; </w:t>
            </w:r>
            <w:r w:rsidRPr="00B24B68">
              <w:rPr>
                <w:rFonts w:ascii="Times New Roman" w:hAnsi="Times New Roman" w:cs="Times New Roman"/>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lastRenderedPageBreak/>
              <w:t xml:space="preserve">ПРб 9.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w:t>
            </w:r>
            <w:r w:rsidRPr="00B24B68">
              <w:rPr>
                <w:rFonts w:ascii="Times New Roman" w:hAnsi="Times New Roman" w:cs="Times New Roman"/>
              </w:rPr>
              <w:lastRenderedPageBreak/>
              <w:t xml:space="preserve">литературная критика; </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13.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B24B68" w:rsidRPr="00B24B68" w:rsidRDefault="00B24B68" w:rsidP="00B24B68">
            <w:pPr>
              <w:widowControl/>
              <w:autoSpaceDE/>
              <w:autoSpaceDN/>
              <w:adjustRightInd/>
              <w:rPr>
                <w:rFonts w:ascii="Times New Roman" w:hAnsi="Times New Roman" w:cs="Times New Roman"/>
                <w:highlight w:val="green"/>
              </w:rPr>
            </w:pPr>
          </w:p>
        </w:tc>
      </w:tr>
      <w:tr w:rsidR="00B24B68" w:rsidRPr="00B24B68" w:rsidTr="00E53633">
        <w:trPr>
          <w:trHeight w:val="610"/>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tabs>
                <w:tab w:val="left" w:pos="182"/>
              </w:tabs>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xml:space="preserve"> В области духовно-нравственного воспитания: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сформированность нравственного сознания, этического поведения;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способность оценивать ситуацию и принимать осознанные решения, ориентируясь на морально-нравственные нормы и ценности;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осознание личного вклада в построение устойчивого будущего;</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Овладение универсальными регулятивными действиями: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а) самоорганизация: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самостоятельно составлять план решения проблемы с учетом имеющихся ресурсов, собственных возможностей и предпочтений;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давать оценку новым ситуациям;</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способствовать формированию и проявлению широкой эрудиции в </w:t>
            </w:r>
            <w:r w:rsidRPr="00B24B68">
              <w:rPr>
                <w:rFonts w:ascii="Times New Roman" w:hAnsi="Times New Roman" w:cs="Times New Roman"/>
              </w:rPr>
              <w:lastRenderedPageBreak/>
              <w:t>разных областях знаний, постоянно повышать свой образовательный и культурный уровень;</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б) самоконтроль:</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использовать приемы рефлексии для оценки ситуации, выбора верного решения;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уметь оценивать риски и своевременно принимать решения по их снижению;</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в) эмоциональный интеллект, предполагающий сформированность:</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lastRenderedPageBreak/>
              <w:t>ПРб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7.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8.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B24B68" w:rsidRPr="00B24B68" w:rsidRDefault="00B24B68" w:rsidP="00B24B68">
            <w:pPr>
              <w:widowControl/>
              <w:autoSpaceDE/>
              <w:autoSpaceDN/>
              <w:adjustRightInd/>
              <w:rPr>
                <w:rFonts w:ascii="Times New Roman" w:hAnsi="Times New Roman" w:cs="Times New Roman"/>
              </w:rPr>
            </w:pPr>
          </w:p>
        </w:tc>
      </w:tr>
      <w:tr w:rsidR="00B24B68"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ОК 04. Эффективно взаимодействовать и работать в коллективе и команде</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готовность к саморазвитию, самостоятельности и самоопределению;</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-овладение навыками учебно-исследовательской, проектной и социальной деятельности;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Овладение универсальными коммуникативными действиями: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б) совместная деятельность:</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понимать и использовать преимущества командной и индивидуальной работы;</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координировать и выполнять работу в условиях реального, виртуального и комбинированного взаимодействия;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осуществлять позитивное </w:t>
            </w:r>
            <w:r w:rsidRPr="00B24B68">
              <w:rPr>
                <w:rFonts w:ascii="Times New Roman" w:hAnsi="Times New Roman" w:cs="Times New Roman"/>
              </w:rPr>
              <w:lastRenderedPageBreak/>
              <w:t>стратегическое поведение в различных ситуациях, проявлять творчество и воображение, быть инициативным</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Овладение универсальными регулятивными действиями: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г) принятие себя и других людей: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принимать мотивы и аргументы других людей при анализе результатов деятельности;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признавать свое право и право других людей на ошибки;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развивать способность понимать мир с позиции другого человека;</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lastRenderedPageBreak/>
              <w:t>ПРб 2. Осознавать взаимосвязь между языковым, литературным, интеллектуальным, духовно-нравственным развитием личности;</w:t>
            </w:r>
          </w:p>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ПРб 8.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B24B68" w:rsidRPr="00B24B68" w:rsidTr="00E53633">
        <w:trPr>
          <w:trHeight w:val="893"/>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В области эстетического воспитания: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готовность к самовыражению в разных видах искусства, стремление проявлять качества творческой личности;</w:t>
            </w:r>
          </w:p>
          <w:p w:rsidR="00B24B68" w:rsidRPr="00B24B68" w:rsidRDefault="00B24B68" w:rsidP="00B24B68">
            <w:pPr>
              <w:widowControl/>
              <w:autoSpaceDE/>
              <w:autoSpaceDN/>
              <w:adjustRightInd/>
              <w:jc w:val="both"/>
              <w:rPr>
                <w:rFonts w:ascii="Times New Roman" w:hAnsi="Times New Roman" w:cs="Times New Roman"/>
                <w:u w:val="single"/>
              </w:rPr>
            </w:pPr>
            <w:r w:rsidRPr="00B24B68">
              <w:rPr>
                <w:rFonts w:ascii="Times New Roman" w:hAnsi="Times New Roman" w:cs="Times New Roman"/>
              </w:rPr>
              <w:t>Овладение универсальными коммуникативными действиями: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а) общение:</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осуществлять коммуникации во всех сферах жизни;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развернуто и логично излагать свою точку зрения с использованием языковых средств;</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ПРб 8.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t xml:space="preserve">ПРб 9.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lastRenderedPageBreak/>
              <w:t>ПРб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B24B68"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осознание обучающимися российской гражданской идентичности;</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В части гражданского воспитания: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осознание своих конституционных прав и обязанностей, уважение закона и правопорядка;</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принятие традиционных национальных, общечеловеческих гуманистических и демократических ценностей;</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24B68" w:rsidRPr="00B24B68" w:rsidRDefault="00B24B68" w:rsidP="00B24B68">
            <w:pPr>
              <w:widowControl/>
              <w:tabs>
                <w:tab w:val="left" w:pos="419"/>
              </w:tabs>
              <w:autoSpaceDE/>
              <w:autoSpaceDN/>
              <w:adjustRightInd/>
              <w:jc w:val="both"/>
              <w:rPr>
                <w:rFonts w:ascii="Times New Roman" w:hAnsi="Times New Roman" w:cs="Times New Roman"/>
              </w:rPr>
            </w:pPr>
            <w:r w:rsidRPr="00B24B68">
              <w:rPr>
                <w:rFonts w:ascii="Times New Roman" w:hAnsi="Times New Roman" w:cs="Times New Roman"/>
                <w:highlight w:val="white"/>
              </w:rPr>
              <w:t>- умение взаимодействовать с социальными институтами в соответствии с их функциями и назначением;</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готовность к гуманитарной и волонтерской деятельности;</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патриотического воспитания: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xml:space="preserve">- сформированность российской гражданской идентичности, патриотизма, уважения к своему </w:t>
            </w:r>
            <w:r w:rsidRPr="00B24B68">
              <w:rPr>
                <w:rFonts w:ascii="Times New Roman" w:hAnsi="Times New Roman" w:cs="Times New Roman"/>
                <w:highlight w:val="white"/>
              </w:rPr>
              <w:lastRenderedPageBreak/>
              <w:t>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идейная убежденность, готовность к служению и защите Отечества, ответственность за его судьбу;</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24B68" w:rsidRPr="00B24B68" w:rsidRDefault="00B24B68" w:rsidP="00B24B68">
            <w:pPr>
              <w:widowControl/>
              <w:autoSpaceDE/>
              <w:autoSpaceDN/>
              <w:adjustRightInd/>
              <w:rPr>
                <w:rFonts w:ascii="Times New Roman" w:hAnsi="Times New Roman" w:cs="Times New Roman"/>
                <w:highlight w:val="white"/>
              </w:rPr>
            </w:pPr>
            <w:r w:rsidRPr="00B24B68">
              <w:rPr>
                <w:rFonts w:ascii="Times New Roman" w:hAnsi="Times New Roman" w:cs="Times New Roman"/>
              </w:rPr>
              <w:t>- овладение навыками учебно-исследовательской, проектной и социальной деятельности</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autoSpaceDE/>
              <w:autoSpaceDN/>
              <w:adjustRightInd/>
              <w:jc w:val="both"/>
              <w:rPr>
                <w:rFonts w:ascii="Times New Roman" w:hAnsi="Times New Roman" w:cs="Times New Roman"/>
              </w:rPr>
            </w:pPr>
            <w:r w:rsidRPr="00B24B68">
              <w:rPr>
                <w:rFonts w:ascii="Times New Roman" w:hAnsi="Times New Roman" w:cs="Times New Roman"/>
              </w:rPr>
              <w:lastRenderedPageBreak/>
              <w:t>ПРб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ПРб 5.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B24B68"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t>ОК 09. Пользоваться профессиональной документацией на государственном и иностранном языках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xml:space="preserve">- наличие мотивации к обучению и личностному развитию; </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В области ценности научного познания: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highlight w:val="white"/>
              </w:rPr>
              <w:t>- совершенствование языковой и читательской культуры как средства взаимодействия между людьми и познания мира;</w:t>
            </w:r>
            <w:r w:rsidRPr="00B24B68">
              <w:rPr>
                <w:rFonts w:ascii="Times New Roman" w:hAnsi="Times New Roman" w:cs="Times New Roman"/>
              </w:rPr>
              <w:t xml:space="preserve"> </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 xml:space="preserve">Овладение универсальными </w:t>
            </w:r>
            <w:r w:rsidRPr="00B24B68">
              <w:rPr>
                <w:rFonts w:ascii="Times New Roman" w:hAnsi="Times New Roman" w:cs="Times New Roman"/>
                <w:highlight w:val="white"/>
              </w:rPr>
              <w:lastRenderedPageBreak/>
              <w:t>учебными познавательными действиями:</w:t>
            </w:r>
          </w:p>
          <w:p w:rsidR="00B24B68" w:rsidRPr="00B24B68" w:rsidRDefault="00B24B68" w:rsidP="00B24B68">
            <w:pPr>
              <w:widowControl/>
              <w:autoSpaceDE/>
              <w:autoSpaceDN/>
              <w:adjustRightInd/>
              <w:jc w:val="both"/>
              <w:rPr>
                <w:rFonts w:ascii="Times New Roman" w:hAnsi="Times New Roman" w:cs="Times New Roman"/>
                <w:highlight w:val="white"/>
              </w:rPr>
            </w:pPr>
            <w:r w:rsidRPr="00B24B68">
              <w:rPr>
                <w:rFonts w:ascii="Times New Roman" w:hAnsi="Times New Roman" w:cs="Times New Roman"/>
                <w:highlight w:val="white"/>
              </w:rPr>
              <w:t>б) базовые исследовательские действия:</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владеть навыками учебно-исследовательской и проектной деятельности, навыками разрешения проблем;</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 xml:space="preserve">- формирование научного типа мышления, владение научной терминологией, ключевыми понятиями и методами; </w:t>
            </w:r>
          </w:p>
          <w:p w:rsidR="00B24B68" w:rsidRPr="00B24B68" w:rsidRDefault="00B24B68" w:rsidP="00B24B68">
            <w:pPr>
              <w:widowControl/>
              <w:autoSpaceDE/>
              <w:autoSpaceDN/>
              <w:adjustRightInd/>
              <w:jc w:val="both"/>
              <w:rPr>
                <w:rFonts w:ascii="Times New Roman" w:hAnsi="Times New Roman" w:cs="Times New Roman"/>
              </w:rPr>
            </w:pPr>
            <w:r w:rsidRPr="00B24B68">
              <w:rPr>
                <w:rFonts w:ascii="Times New Roman" w:hAnsi="Times New Roman" w:cs="Times New Roman"/>
              </w:rPr>
              <w:t>-осуществлять целенаправленный поиск переноса средств и способов действия в профессиональную среду</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24B68" w:rsidRPr="00B24B68" w:rsidRDefault="00B24B68" w:rsidP="00B24B68">
            <w:pPr>
              <w:widowControl/>
              <w:autoSpaceDE/>
              <w:autoSpaceDN/>
              <w:adjustRightInd/>
              <w:rPr>
                <w:rFonts w:ascii="Times New Roman" w:hAnsi="Times New Roman" w:cs="Times New Roman"/>
              </w:rPr>
            </w:pPr>
            <w:r w:rsidRPr="00B24B68">
              <w:rPr>
                <w:rFonts w:ascii="Times New Roman" w:hAnsi="Times New Roman" w:cs="Times New Roman"/>
              </w:rPr>
              <w:lastRenderedPageBreak/>
              <w:t>ПРб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403312" w:rsidRPr="00B24B68" w:rsidTr="00E53633">
        <w:trPr>
          <w:trHeight w:val="1578"/>
        </w:trPr>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3312" w:rsidRPr="00B24B68" w:rsidRDefault="00E53633" w:rsidP="00B24B68">
            <w:pPr>
              <w:widowControl/>
              <w:autoSpaceDE/>
              <w:autoSpaceDN/>
              <w:adjustRightInd/>
              <w:rPr>
                <w:rFonts w:ascii="Times New Roman" w:hAnsi="Times New Roman" w:cs="Times New Roman"/>
              </w:rPr>
            </w:pPr>
            <w:r w:rsidRPr="00E53633">
              <w:rPr>
                <w:rFonts w:ascii="Times New Roman" w:hAnsi="Times New Roman" w:cs="Times New Roman"/>
              </w:rPr>
              <w:t>ПК 3.1.</w:t>
            </w:r>
            <w:r>
              <w:t xml:space="preserve"> </w:t>
            </w:r>
            <w:r w:rsidRPr="00E53633">
              <w:rPr>
                <w:rFonts w:ascii="Times New Roman" w:hAnsi="Times New Roman" w:cs="Times New Roman"/>
              </w:rPr>
              <w:t>Осуществлять ведение делопроизводства в правоохранительном органе.</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3312" w:rsidRPr="00B24B68" w:rsidRDefault="00E53633" w:rsidP="00E53633">
            <w:pPr>
              <w:widowControl/>
              <w:autoSpaceDE/>
              <w:autoSpaceDN/>
              <w:adjustRightInd/>
              <w:jc w:val="both"/>
              <w:rPr>
                <w:rFonts w:ascii="Times New Roman" w:hAnsi="Times New Roman" w:cs="Times New Roman"/>
                <w:highlight w:val="white"/>
              </w:rPr>
            </w:pPr>
            <w:r>
              <w:rPr>
                <w:rFonts w:ascii="Times New Roman" w:hAnsi="Times New Roman" w:cs="Times New Roman"/>
              </w:rPr>
              <w:t xml:space="preserve"> уметь </w:t>
            </w:r>
            <w:r w:rsidRPr="00E53633">
              <w:rPr>
                <w:rFonts w:ascii="Times New Roman" w:hAnsi="Times New Roman" w:cs="Times New Roman"/>
              </w:rPr>
              <w:t>оформлять основные документы, используемые в деятельности</w:t>
            </w:r>
            <w:r>
              <w:rPr>
                <w:rFonts w:ascii="Times New Roman" w:hAnsi="Times New Roman" w:cs="Times New Roman"/>
              </w:rPr>
              <w:t xml:space="preserve"> </w:t>
            </w:r>
            <w:r w:rsidRPr="00E53633">
              <w:rPr>
                <w:rFonts w:ascii="Times New Roman" w:hAnsi="Times New Roman" w:cs="Times New Roman"/>
              </w:rPr>
              <w:t>(планы, отчёты, донесения, протоколы, справки, заключения,</w:t>
            </w:r>
            <w:r>
              <w:rPr>
                <w:rFonts w:ascii="Times New Roman" w:hAnsi="Times New Roman" w:cs="Times New Roman"/>
              </w:rPr>
              <w:t xml:space="preserve"> </w:t>
            </w:r>
            <w:r w:rsidRPr="00E53633">
              <w:rPr>
                <w:rFonts w:ascii="Times New Roman" w:hAnsi="Times New Roman" w:cs="Times New Roman"/>
              </w:rPr>
              <w:t>рапорты)</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3633" w:rsidRPr="00E53633" w:rsidRDefault="00E53633" w:rsidP="00E53633">
            <w:pPr>
              <w:widowControl/>
              <w:autoSpaceDE/>
              <w:autoSpaceDN/>
              <w:adjustRightInd/>
              <w:rPr>
                <w:rFonts w:ascii="Times New Roman" w:hAnsi="Times New Roman" w:cs="Times New Roman"/>
              </w:rPr>
            </w:pPr>
            <w:r>
              <w:rPr>
                <w:rFonts w:ascii="Times New Roman" w:hAnsi="Times New Roman" w:cs="Times New Roman"/>
              </w:rPr>
              <w:t xml:space="preserve">знать </w:t>
            </w:r>
            <w:r w:rsidRPr="00E53633">
              <w:rPr>
                <w:rFonts w:ascii="Times New Roman" w:hAnsi="Times New Roman" w:cs="Times New Roman"/>
              </w:rPr>
              <w:t>правила оформления документов, используемых в деятельности</w:t>
            </w:r>
          </w:p>
          <w:p w:rsidR="00403312" w:rsidRPr="00B24B68" w:rsidRDefault="00E53633" w:rsidP="00E53633">
            <w:pPr>
              <w:widowControl/>
              <w:autoSpaceDE/>
              <w:autoSpaceDN/>
              <w:adjustRightInd/>
              <w:rPr>
                <w:rFonts w:ascii="Times New Roman" w:hAnsi="Times New Roman" w:cs="Times New Roman"/>
              </w:rPr>
            </w:pPr>
            <w:r w:rsidRPr="00E53633">
              <w:rPr>
                <w:rFonts w:ascii="Times New Roman" w:hAnsi="Times New Roman" w:cs="Times New Roman"/>
              </w:rPr>
              <w:t>правоохранительных органов</w:t>
            </w:r>
          </w:p>
        </w:tc>
      </w:tr>
    </w:tbl>
    <w:p w:rsidR="00B24B68" w:rsidRPr="00B24B68" w:rsidRDefault="00B24B68" w:rsidP="00B24B68">
      <w:pPr>
        <w:widowControl/>
        <w:tabs>
          <w:tab w:val="center" w:pos="7285"/>
        </w:tabs>
        <w:autoSpaceDE/>
        <w:autoSpaceDN/>
        <w:adjustRightInd/>
        <w:rPr>
          <w:rFonts w:ascii="Times New Roman" w:eastAsia="Times New Roman" w:hAnsi="Times New Roman" w:cs="Times New Roman"/>
          <w:sz w:val="24"/>
          <w:szCs w:val="20"/>
        </w:rPr>
      </w:pPr>
      <w:bookmarkStart w:id="2" w:name="_Hlk120300275"/>
      <w:bookmarkEnd w:id="2"/>
    </w:p>
    <w:p w:rsidR="008F73FA" w:rsidRPr="008F73FA" w:rsidRDefault="008F73FA" w:rsidP="008F73FA">
      <w:pPr>
        <w:pStyle w:val="a3"/>
        <w:kinsoku w:val="0"/>
        <w:overflowPunct w:val="0"/>
        <w:rPr>
          <w:rFonts w:ascii="Times New Roman" w:hAnsi="Times New Roman" w:cs="Times New Roman"/>
          <w:iCs/>
          <w:sz w:val="24"/>
          <w:szCs w:val="24"/>
        </w:rPr>
      </w:pPr>
    </w:p>
    <w:p w:rsidR="002872B6" w:rsidRPr="002872B6" w:rsidRDefault="002872B6" w:rsidP="002872B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4"/>
        </w:rPr>
      </w:pPr>
      <w:bookmarkStart w:id="3" w:name="_Toc124938100"/>
      <w:r w:rsidRPr="002872B6">
        <w:rPr>
          <w:rFonts w:ascii="Times New Roman" w:eastAsia="Times New Roman" w:hAnsi="Times New Roman" w:cs="Times New Roman"/>
          <w:b/>
          <w:sz w:val="24"/>
          <w:szCs w:val="24"/>
        </w:rPr>
        <w:t xml:space="preserve">1.4.   Рекомендуемое количество часов на освоение программы дисциплины:       </w:t>
      </w:r>
    </w:p>
    <w:p w:rsidR="002872B6" w:rsidRPr="002872B6" w:rsidRDefault="002872B6" w:rsidP="002872B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4"/>
        </w:rPr>
      </w:pPr>
      <w:r w:rsidRPr="002872B6">
        <w:rPr>
          <w:rFonts w:ascii="Times New Roman" w:eastAsia="Times New Roman" w:hAnsi="Times New Roman" w:cs="Times New Roman"/>
          <w:b/>
          <w:sz w:val="24"/>
          <w:szCs w:val="24"/>
        </w:rPr>
        <w:t xml:space="preserve"> </w:t>
      </w:r>
      <w:r w:rsidRPr="002872B6">
        <w:rPr>
          <w:rFonts w:ascii="Times New Roman" w:eastAsia="Times New Roman" w:hAnsi="Times New Roman" w:cs="Times New Roman"/>
          <w:sz w:val="24"/>
          <w:szCs w:val="24"/>
        </w:rPr>
        <w:t>Объем образов</w:t>
      </w:r>
      <w:r>
        <w:rPr>
          <w:rFonts w:ascii="Times New Roman" w:eastAsia="Times New Roman" w:hAnsi="Times New Roman" w:cs="Times New Roman"/>
          <w:sz w:val="24"/>
          <w:szCs w:val="24"/>
        </w:rPr>
        <w:t>ательной нагрузки студента -  157</w:t>
      </w:r>
      <w:r w:rsidRPr="002872B6">
        <w:rPr>
          <w:rFonts w:ascii="Times New Roman" w:eastAsia="Times New Roman" w:hAnsi="Times New Roman" w:cs="Times New Roman"/>
          <w:sz w:val="24"/>
          <w:szCs w:val="24"/>
        </w:rPr>
        <w:t xml:space="preserve"> часов, в том числе:</w:t>
      </w:r>
    </w:p>
    <w:p w:rsidR="002872B6" w:rsidRPr="002872B6" w:rsidRDefault="002872B6" w:rsidP="002872B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jc w:val="both"/>
        <w:rPr>
          <w:rFonts w:ascii="Times New Roman" w:eastAsia="Times New Roman" w:hAnsi="Times New Roman" w:cs="Times New Roman"/>
          <w:sz w:val="24"/>
          <w:szCs w:val="24"/>
        </w:rPr>
      </w:pPr>
      <w:r w:rsidRPr="002872B6">
        <w:rPr>
          <w:rFonts w:ascii="Times New Roman" w:eastAsia="Times New Roman" w:hAnsi="Times New Roman" w:cs="Times New Roman"/>
          <w:sz w:val="24"/>
          <w:szCs w:val="24"/>
        </w:rPr>
        <w:t xml:space="preserve">во взаимодействии с преподавателем - </w:t>
      </w:r>
      <w:r>
        <w:rPr>
          <w:rFonts w:ascii="Times New Roman" w:eastAsia="Times New Roman" w:hAnsi="Times New Roman" w:cs="Times New Roman"/>
          <w:sz w:val="24"/>
          <w:szCs w:val="24"/>
        </w:rPr>
        <w:t>157</w:t>
      </w:r>
      <w:r w:rsidRPr="002872B6">
        <w:rPr>
          <w:rFonts w:ascii="Times New Roman" w:eastAsia="Times New Roman" w:hAnsi="Times New Roman" w:cs="Times New Roman"/>
          <w:sz w:val="24"/>
          <w:szCs w:val="24"/>
        </w:rPr>
        <w:t xml:space="preserve"> часов;</w:t>
      </w:r>
    </w:p>
    <w:p w:rsidR="002872B6" w:rsidRPr="002872B6" w:rsidRDefault="002872B6" w:rsidP="002872B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jc w:val="both"/>
        <w:rPr>
          <w:rFonts w:ascii="Times New Roman" w:eastAsia="Times New Roman" w:hAnsi="Times New Roman" w:cs="Times New Roman"/>
          <w:sz w:val="24"/>
          <w:szCs w:val="24"/>
        </w:rPr>
      </w:pPr>
      <w:r w:rsidRPr="002872B6">
        <w:rPr>
          <w:rFonts w:ascii="Times New Roman" w:eastAsia="Times New Roman" w:hAnsi="Times New Roman" w:cs="Times New Roman"/>
          <w:sz w:val="24"/>
          <w:szCs w:val="24"/>
        </w:rPr>
        <w:t>самостоятельная работа -  0 часов.</w:t>
      </w:r>
    </w:p>
    <w:p w:rsidR="002872B6" w:rsidRPr="002872B6" w:rsidRDefault="002872B6" w:rsidP="002872B6">
      <w:pPr>
        <w:keepNext/>
        <w:keepLines/>
        <w:widowControl/>
        <w:autoSpaceDE/>
        <w:autoSpaceDN/>
        <w:adjustRightInd/>
        <w:spacing w:before="240" w:line="276" w:lineRule="auto"/>
        <w:outlineLvl w:val="0"/>
        <w:rPr>
          <w:rFonts w:ascii="Times New Roman" w:eastAsiaTheme="majorEastAsia" w:hAnsi="Times New Roman" w:cs="Times New Roman"/>
          <w:b/>
          <w:bCs/>
          <w:sz w:val="28"/>
          <w:szCs w:val="28"/>
        </w:rPr>
      </w:pPr>
    </w:p>
    <w:p w:rsidR="00B24B68" w:rsidRDefault="00B24B68" w:rsidP="00B24B68">
      <w:pPr>
        <w:keepNext/>
        <w:keepLines/>
        <w:widowControl/>
        <w:autoSpaceDE/>
        <w:autoSpaceDN/>
        <w:adjustRightInd/>
        <w:spacing w:line="276" w:lineRule="auto"/>
        <w:jc w:val="center"/>
        <w:outlineLvl w:val="0"/>
        <w:rPr>
          <w:rFonts w:ascii="Times New Roman" w:eastAsiaTheme="majorEastAsia" w:hAnsi="Times New Roman" w:cs="Times New Roman"/>
          <w:b/>
          <w:bCs/>
          <w:sz w:val="28"/>
          <w:szCs w:val="28"/>
        </w:rPr>
        <w:sectPr w:rsidR="00B24B68" w:rsidSect="002872B6">
          <w:footerReference w:type="default" r:id="rId9"/>
          <w:pgSz w:w="11910" w:h="16840"/>
          <w:pgMar w:top="1021" w:right="1338" w:bottom="839" w:left="958" w:header="0" w:footer="771" w:gutter="0"/>
          <w:cols w:space="720"/>
          <w:noEndnote/>
        </w:sectPr>
      </w:pPr>
    </w:p>
    <w:p w:rsidR="00B24B68" w:rsidRPr="00B24B68" w:rsidRDefault="00B24B68" w:rsidP="00B24B68">
      <w:pPr>
        <w:keepNext/>
        <w:keepLines/>
        <w:widowControl/>
        <w:autoSpaceDE/>
        <w:autoSpaceDN/>
        <w:adjustRightInd/>
        <w:spacing w:line="276" w:lineRule="auto"/>
        <w:jc w:val="center"/>
        <w:outlineLvl w:val="0"/>
        <w:rPr>
          <w:rFonts w:ascii="Times New Roman" w:eastAsiaTheme="majorEastAsia" w:hAnsi="Times New Roman" w:cs="Times New Roman"/>
          <w:b/>
          <w:bCs/>
          <w:sz w:val="28"/>
          <w:szCs w:val="28"/>
        </w:rPr>
      </w:pPr>
      <w:r w:rsidRPr="00B24B68">
        <w:rPr>
          <w:rFonts w:ascii="Times New Roman" w:eastAsiaTheme="majorEastAsia" w:hAnsi="Times New Roman" w:cs="Times New Roman"/>
          <w:b/>
          <w:bCs/>
          <w:sz w:val="28"/>
          <w:szCs w:val="28"/>
        </w:rPr>
        <w:lastRenderedPageBreak/>
        <w:t>2. СТРУКТУРА И СОДЕРЖАНИЕ ОБЩЕОБРАЗОВАТЕЛЬНОЙ ДИСЦИПЛИНЫ</w:t>
      </w:r>
      <w:bookmarkEnd w:id="3"/>
    </w:p>
    <w:p w:rsidR="00B24B68" w:rsidRPr="00B24B68" w:rsidRDefault="00B24B68" w:rsidP="00B24B68">
      <w:pPr>
        <w:widowControl/>
        <w:suppressAutoHyphens/>
        <w:autoSpaceDE/>
        <w:autoSpaceDN/>
        <w:adjustRightInd/>
        <w:spacing w:line="276" w:lineRule="auto"/>
        <w:rPr>
          <w:rFonts w:ascii="Times New Roman" w:eastAsia="Times New Roman" w:hAnsi="Times New Roman" w:cs="Times New Roman"/>
          <w:b/>
          <w:sz w:val="28"/>
          <w:szCs w:val="28"/>
        </w:rPr>
      </w:pPr>
    </w:p>
    <w:p w:rsidR="00B24B68" w:rsidRPr="00B24B68" w:rsidRDefault="00B24B68" w:rsidP="00B24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80"/>
        <w:jc w:val="both"/>
        <w:rPr>
          <w:rFonts w:ascii="Times New Roman" w:eastAsia="Times New Roman" w:hAnsi="Times New Roman" w:cs="Times New Roman"/>
          <w:b/>
          <w:sz w:val="28"/>
          <w:szCs w:val="28"/>
        </w:rPr>
      </w:pPr>
      <w:r w:rsidRPr="00B24B68">
        <w:rPr>
          <w:rFonts w:ascii="Times New Roman" w:eastAsia="Times New Roman" w:hAnsi="Times New Roman" w:cs="Times New Roman"/>
          <w:b/>
          <w:sz w:val="28"/>
          <w:szCs w:val="28"/>
        </w:rPr>
        <w:t>2.1. Объем учебной дисциплины и виды учебной работы</w:t>
      </w:r>
    </w:p>
    <w:p w:rsidR="00B24B68" w:rsidRPr="00B24B68" w:rsidRDefault="00B24B68" w:rsidP="00B24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80"/>
        <w:jc w:val="both"/>
        <w:rPr>
          <w:rFonts w:ascii="Times New Roman" w:eastAsia="Times New Roman" w:hAnsi="Times New Roman" w:cs="Times New Roman"/>
          <w:b/>
          <w:sz w:val="28"/>
          <w:szCs w:val="28"/>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2200"/>
      </w:tblGrid>
      <w:tr w:rsidR="00B24B68" w:rsidRPr="00B24B68" w:rsidTr="001151CB">
        <w:trPr>
          <w:trHeight w:val="460"/>
        </w:trPr>
        <w:tc>
          <w:tcPr>
            <w:tcW w:w="7505"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jc w:val="center"/>
              <w:rPr>
                <w:rFonts w:ascii="Times New Roman" w:eastAsia="Times New Roman" w:hAnsi="Times New Roman" w:cs="Times New Roman"/>
                <w:sz w:val="24"/>
                <w:szCs w:val="24"/>
              </w:rPr>
            </w:pPr>
            <w:r w:rsidRPr="00B24B68">
              <w:rPr>
                <w:rFonts w:ascii="Times New Roman" w:eastAsia="Times New Roman" w:hAnsi="Times New Roman" w:cs="Times New Roman"/>
                <w:b/>
                <w:sz w:val="24"/>
                <w:szCs w:val="24"/>
              </w:rPr>
              <w:t>Вид учебной работы</w:t>
            </w:r>
          </w:p>
        </w:tc>
        <w:tc>
          <w:tcPr>
            <w:tcW w:w="2200"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jc w:val="center"/>
              <w:rPr>
                <w:rFonts w:ascii="Times New Roman" w:eastAsia="Times New Roman" w:hAnsi="Times New Roman" w:cs="Times New Roman"/>
                <w:iCs/>
                <w:sz w:val="24"/>
                <w:szCs w:val="24"/>
              </w:rPr>
            </w:pPr>
            <w:r w:rsidRPr="00B24B68">
              <w:rPr>
                <w:rFonts w:ascii="Times New Roman" w:eastAsia="Times New Roman" w:hAnsi="Times New Roman" w:cs="Times New Roman"/>
                <w:b/>
                <w:iCs/>
                <w:sz w:val="24"/>
                <w:szCs w:val="24"/>
              </w:rPr>
              <w:t>Объем часов</w:t>
            </w:r>
          </w:p>
        </w:tc>
      </w:tr>
      <w:tr w:rsidR="00B24B68" w:rsidRPr="00B24B68" w:rsidTr="001151CB">
        <w:trPr>
          <w:trHeight w:val="285"/>
        </w:trPr>
        <w:tc>
          <w:tcPr>
            <w:tcW w:w="7505"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rPr>
                <w:rFonts w:ascii="Times New Roman" w:eastAsia="Times New Roman" w:hAnsi="Times New Roman" w:cs="Times New Roman"/>
                <w:b/>
                <w:sz w:val="24"/>
                <w:szCs w:val="24"/>
                <w:vertAlign w:val="superscript"/>
              </w:rPr>
            </w:pPr>
            <w:r w:rsidRPr="00B24B68">
              <w:rPr>
                <w:rFonts w:ascii="Times New Roman" w:eastAsia="Times New Roman" w:hAnsi="Times New Roman" w:cs="Times New Roman"/>
                <w:b/>
                <w:sz w:val="24"/>
                <w:szCs w:val="24"/>
              </w:rPr>
              <w:t>Объем образовательной нагрузки (всего)</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157</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jc w:val="both"/>
              <w:rPr>
                <w:rFonts w:ascii="Times New Roman" w:eastAsia="Times New Roman" w:hAnsi="Times New Roman" w:cs="Times New Roman"/>
                <w:b/>
                <w:sz w:val="32"/>
                <w:szCs w:val="32"/>
                <w:vertAlign w:val="superscript"/>
              </w:rPr>
            </w:pPr>
            <w:r w:rsidRPr="00B24B68">
              <w:rPr>
                <w:rFonts w:ascii="Times New Roman" w:eastAsia="Times New Roman" w:hAnsi="Times New Roman" w:cs="Times New Roman"/>
                <w:b/>
                <w:sz w:val="24"/>
                <w:szCs w:val="24"/>
              </w:rPr>
              <w:t>Учебная нагрузка во взаимодействии с преподавателем:</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Calibri" w:eastAsia="Calibri" w:hAnsi="Calibri" w:cs="Times New Roman"/>
                <w:lang w:eastAsia="en-US"/>
              </w:rPr>
            </w:pPr>
            <w:r>
              <w:rPr>
                <w:rFonts w:ascii="Times New Roman" w:eastAsia="Times New Roman" w:hAnsi="Times New Roman" w:cs="Times New Roman"/>
                <w:b/>
                <w:iCs/>
                <w:sz w:val="24"/>
                <w:szCs w:val="24"/>
              </w:rPr>
              <w:t>157</w:t>
            </w:r>
          </w:p>
        </w:tc>
      </w:tr>
      <w:tr w:rsidR="00B24B68" w:rsidRPr="00B24B68" w:rsidTr="001151CB">
        <w:tc>
          <w:tcPr>
            <w:tcW w:w="9705" w:type="dxa"/>
            <w:gridSpan w:val="2"/>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spacing w:after="200"/>
              <w:rPr>
                <w:rFonts w:ascii="Times New Roman" w:eastAsia="Times New Roman" w:hAnsi="Times New Roman" w:cs="Times New Roman"/>
                <w:b/>
                <w:iCs/>
                <w:sz w:val="24"/>
                <w:szCs w:val="24"/>
              </w:rPr>
            </w:pPr>
            <w:r w:rsidRPr="00B24B68">
              <w:rPr>
                <w:rFonts w:ascii="Times New Roman" w:eastAsia="Times New Roman" w:hAnsi="Times New Roman" w:cs="Times New Roman"/>
                <w:b/>
                <w:sz w:val="24"/>
                <w:szCs w:val="24"/>
              </w:rPr>
              <w:t>в том числе:</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rPr>
                <w:rFonts w:ascii="Times New Roman" w:eastAsia="Times New Roman" w:hAnsi="Times New Roman" w:cs="Times New Roman"/>
                <w:sz w:val="24"/>
                <w:szCs w:val="24"/>
              </w:rPr>
            </w:pPr>
            <w:r w:rsidRPr="00B24B68">
              <w:rPr>
                <w:rFonts w:ascii="Times New Roman" w:eastAsia="Times New Roman" w:hAnsi="Times New Roman" w:cs="Times New Roman"/>
                <w:b/>
                <w:sz w:val="24"/>
                <w:szCs w:val="24"/>
              </w:rPr>
              <w:t>1. Основное содержание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139</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rPr>
                <w:rFonts w:ascii="Times New Roman" w:eastAsia="Times New Roman" w:hAnsi="Times New Roman" w:cs="Times New Roman"/>
                <w:sz w:val="24"/>
                <w:szCs w:val="24"/>
                <w:vertAlign w:val="superscript"/>
              </w:rPr>
            </w:pPr>
            <w:r w:rsidRPr="00B24B68">
              <w:rPr>
                <w:rFonts w:ascii="Times New Roman" w:eastAsia="Times New Roman" w:hAnsi="Times New Roman" w:cs="Times New Roman"/>
                <w:sz w:val="24"/>
                <w:szCs w:val="24"/>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Calibri" w:eastAsia="Calibri" w:hAnsi="Calibri" w:cs="Times New Roman"/>
                <w:lang w:eastAsia="en-US"/>
              </w:rPr>
            </w:pPr>
            <w:r>
              <w:rPr>
                <w:rFonts w:ascii="Times New Roman" w:eastAsia="Times New Roman" w:hAnsi="Times New Roman" w:cs="Times New Roman"/>
                <w:b/>
                <w:iCs/>
                <w:sz w:val="24"/>
                <w:szCs w:val="24"/>
              </w:rPr>
              <w:t>99</w:t>
            </w:r>
          </w:p>
        </w:tc>
      </w:tr>
      <w:tr w:rsidR="00B24B68" w:rsidRPr="00B24B68" w:rsidTr="001151CB">
        <w:trPr>
          <w:trHeight w:val="346"/>
        </w:trPr>
        <w:tc>
          <w:tcPr>
            <w:tcW w:w="7505" w:type="dxa"/>
            <w:tcBorders>
              <w:top w:val="single" w:sz="6" w:space="0" w:color="000000"/>
              <w:left w:val="single" w:sz="6" w:space="0" w:color="000000"/>
              <w:bottom w:val="single" w:sz="6" w:space="0" w:color="000000"/>
              <w:right w:val="single" w:sz="6" w:space="0" w:color="000000"/>
            </w:tcBorders>
            <w:hideMark/>
          </w:tcPr>
          <w:p w:rsidR="00B24B68" w:rsidRPr="00B24B68" w:rsidRDefault="00B24B68" w:rsidP="00B24B68">
            <w:pPr>
              <w:widowControl/>
              <w:autoSpaceDE/>
              <w:autoSpaceDN/>
              <w:adjustRightInd/>
              <w:jc w:val="both"/>
              <w:rPr>
                <w:rFonts w:ascii="Times New Roman" w:eastAsia="Times New Roman" w:hAnsi="Times New Roman" w:cs="Times New Roman"/>
                <w:sz w:val="24"/>
                <w:szCs w:val="24"/>
              </w:rPr>
            </w:pPr>
            <w:r w:rsidRPr="00B24B68">
              <w:rPr>
                <w:rFonts w:ascii="Times New Roman" w:eastAsia="Times New Roman" w:hAnsi="Times New Roman" w:cs="Times New Roman"/>
                <w:sz w:val="24"/>
                <w:szCs w:val="24"/>
              </w:rPr>
              <w:t xml:space="preserve">практические занятия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1151CB" w:rsidP="00B24B68">
            <w:pPr>
              <w:widowControl/>
              <w:autoSpaceDE/>
              <w:autoSpaceDN/>
              <w:adjustRightInd/>
              <w:spacing w:after="200"/>
              <w:jc w:val="center"/>
              <w:rPr>
                <w:rFonts w:ascii="Calibri" w:eastAsia="Calibri" w:hAnsi="Calibri" w:cs="Times New Roman"/>
                <w:lang w:eastAsia="en-US"/>
              </w:rPr>
            </w:pPr>
            <w:r>
              <w:rPr>
                <w:rFonts w:ascii="Times New Roman" w:eastAsia="Times New Roman" w:hAnsi="Times New Roman" w:cs="Times New Roman"/>
                <w:b/>
                <w:iCs/>
                <w:sz w:val="24"/>
                <w:szCs w:val="24"/>
              </w:rPr>
              <w:t>26</w:t>
            </w:r>
          </w:p>
        </w:tc>
      </w:tr>
      <w:tr w:rsidR="00B24B68" w:rsidRPr="00B24B68" w:rsidTr="001151CB">
        <w:trPr>
          <w:trHeight w:val="346"/>
        </w:trPr>
        <w:tc>
          <w:tcPr>
            <w:tcW w:w="7505" w:type="dxa"/>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jc w:val="both"/>
              <w:rPr>
                <w:rFonts w:ascii="Times New Roman" w:eastAsia="Times New Roman" w:hAnsi="Times New Roman" w:cs="Times New Roman"/>
                <w:b/>
                <w:sz w:val="24"/>
                <w:szCs w:val="24"/>
              </w:rPr>
            </w:pPr>
            <w:r w:rsidRPr="00B24B68">
              <w:rPr>
                <w:rFonts w:ascii="Times New Roman" w:eastAsia="Times New Roman" w:hAnsi="Times New Roman" w:cs="Times New Roman"/>
                <w:b/>
                <w:sz w:val="24"/>
                <w:szCs w:val="24"/>
              </w:rPr>
              <w:t>2.Профессионально ориентированное содержание (содержание прикладного модуля)</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1151CB" w:rsidP="00B24B68">
            <w:pPr>
              <w:widowControl/>
              <w:autoSpaceDE/>
              <w:autoSpaceDN/>
              <w:adjustRightInd/>
              <w:spacing w:after="20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w:t>
            </w:r>
          </w:p>
        </w:tc>
      </w:tr>
      <w:tr w:rsidR="00B24B68" w:rsidRPr="00B24B68" w:rsidTr="001151CB">
        <w:trPr>
          <w:trHeight w:val="346"/>
        </w:trPr>
        <w:tc>
          <w:tcPr>
            <w:tcW w:w="7505" w:type="dxa"/>
            <w:vAlign w:val="center"/>
          </w:tcPr>
          <w:p w:rsidR="00B24B68" w:rsidRPr="00B24B68" w:rsidRDefault="00B24B68" w:rsidP="00B24B68">
            <w:pPr>
              <w:widowControl/>
              <w:autoSpaceDE/>
              <w:autoSpaceDN/>
              <w:adjustRightInd/>
              <w:spacing w:line="276" w:lineRule="auto"/>
              <w:ind w:left="57" w:right="57"/>
              <w:rPr>
                <w:rFonts w:ascii="Times New Roman" w:eastAsia="Times New Roman" w:hAnsi="Times New Roman" w:cs="Times New Roman"/>
                <w:sz w:val="24"/>
                <w:szCs w:val="24"/>
              </w:rPr>
            </w:pPr>
            <w:r w:rsidRPr="00B24B68">
              <w:rPr>
                <w:rFonts w:ascii="Times New Roman" w:eastAsia="Times New Roman" w:hAnsi="Times New Roman" w:cs="Times New Roman"/>
                <w:sz w:val="24"/>
                <w:szCs w:val="24"/>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Times New Roman" w:eastAsia="Times New Roman" w:hAnsi="Times New Roman" w:cs="Times New Roman"/>
                <w:b/>
                <w:iCs/>
                <w:sz w:val="24"/>
                <w:szCs w:val="24"/>
              </w:rPr>
            </w:pPr>
          </w:p>
        </w:tc>
      </w:tr>
      <w:tr w:rsidR="00B24B68" w:rsidRPr="00B24B68" w:rsidTr="001151CB">
        <w:trPr>
          <w:trHeight w:val="346"/>
        </w:trPr>
        <w:tc>
          <w:tcPr>
            <w:tcW w:w="7505" w:type="dxa"/>
            <w:vAlign w:val="center"/>
          </w:tcPr>
          <w:p w:rsidR="00B24B68" w:rsidRPr="00B24B68" w:rsidRDefault="00B24B68" w:rsidP="00B24B68">
            <w:pPr>
              <w:widowControl/>
              <w:autoSpaceDE/>
              <w:autoSpaceDN/>
              <w:adjustRightInd/>
              <w:spacing w:line="276" w:lineRule="auto"/>
              <w:ind w:left="57" w:right="57"/>
              <w:rPr>
                <w:rFonts w:ascii="Times New Roman" w:eastAsia="Times New Roman" w:hAnsi="Times New Roman" w:cs="Times New Roman"/>
                <w:sz w:val="24"/>
                <w:szCs w:val="24"/>
              </w:rPr>
            </w:pPr>
            <w:r w:rsidRPr="00B24B68">
              <w:rPr>
                <w:rFonts w:ascii="Times New Roman" w:eastAsia="Times New Roman" w:hAnsi="Times New Roman" w:cs="Times New Roman"/>
                <w:sz w:val="24"/>
                <w:szCs w:val="24"/>
              </w:rPr>
              <w:t>практические занятия</w:t>
            </w:r>
            <w:r w:rsidRPr="00B24B68">
              <w:rPr>
                <w:rFonts w:ascii="Times New Roman" w:eastAsia="Times New Roman" w:hAnsi="Times New Roman" w:cs="Times New Roman"/>
                <w:i/>
                <w:sz w:val="24"/>
                <w:szCs w:val="24"/>
              </w:rPr>
              <w:t xml:space="preserve">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1151CB" w:rsidP="00B24B68">
            <w:pPr>
              <w:widowControl/>
              <w:autoSpaceDE/>
              <w:autoSpaceDN/>
              <w:adjustRightInd/>
              <w:spacing w:after="20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jc w:val="both"/>
              <w:rPr>
                <w:rFonts w:ascii="Times New Roman" w:eastAsia="Times New Roman" w:hAnsi="Times New Roman" w:cs="Times New Roman"/>
                <w:sz w:val="24"/>
                <w:szCs w:val="24"/>
                <w:vertAlign w:val="superscript"/>
              </w:rPr>
            </w:pPr>
            <w:r w:rsidRPr="00B24B68">
              <w:rPr>
                <w:rFonts w:ascii="Times New Roman" w:eastAsia="Times New Roman" w:hAnsi="Times New Roman" w:cs="Times New Roman"/>
                <w:sz w:val="24"/>
                <w:szCs w:val="24"/>
              </w:rPr>
              <w:t>консультации</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Calibri" w:eastAsia="Calibri" w:hAnsi="Calibri" w:cs="Times New Roman"/>
                <w:lang w:eastAsia="en-US"/>
              </w:rPr>
            </w:pPr>
            <w:r w:rsidRPr="00B24B68">
              <w:rPr>
                <w:rFonts w:ascii="Times New Roman" w:eastAsia="Times New Roman" w:hAnsi="Times New Roman" w:cs="Times New Roman"/>
                <w:b/>
                <w:iCs/>
                <w:sz w:val="24"/>
                <w:szCs w:val="24"/>
              </w:rPr>
              <w:t>10</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jc w:val="both"/>
              <w:rPr>
                <w:rFonts w:ascii="Times New Roman" w:eastAsia="Times New Roman" w:hAnsi="Times New Roman" w:cs="Times New Roman"/>
                <w:sz w:val="24"/>
                <w:szCs w:val="24"/>
                <w:vertAlign w:val="superscript"/>
              </w:rPr>
            </w:pPr>
            <w:r w:rsidRPr="00B24B68">
              <w:rPr>
                <w:rFonts w:ascii="Times New Roman" w:eastAsia="Times New Roman" w:hAnsi="Times New Roman" w:cs="Times New Roman"/>
                <w:sz w:val="24"/>
                <w:szCs w:val="24"/>
              </w:rPr>
              <w:t>курсовая работа</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Times New Roman" w:eastAsia="Times New Roman" w:hAnsi="Times New Roman" w:cs="Times New Roman"/>
                <w:b/>
                <w:iCs/>
                <w:sz w:val="24"/>
                <w:szCs w:val="24"/>
              </w:rPr>
            </w:pPr>
            <w:r w:rsidRPr="00B24B68">
              <w:rPr>
                <w:rFonts w:ascii="Times New Roman" w:eastAsia="Times New Roman" w:hAnsi="Times New Roman" w:cs="Times New Roman"/>
                <w:b/>
                <w:iCs/>
                <w:sz w:val="24"/>
                <w:szCs w:val="24"/>
              </w:rPr>
              <w:t>не предусмотрена</w:t>
            </w:r>
          </w:p>
        </w:tc>
      </w:tr>
      <w:tr w:rsidR="00B24B68" w:rsidRPr="00B24B68" w:rsidTr="001151CB">
        <w:tc>
          <w:tcPr>
            <w:tcW w:w="7505" w:type="dxa"/>
            <w:tcBorders>
              <w:top w:val="single" w:sz="6" w:space="0" w:color="000000"/>
              <w:left w:val="single" w:sz="6" w:space="0" w:color="000000"/>
              <w:bottom w:val="single" w:sz="6" w:space="0" w:color="000000"/>
              <w:right w:val="single" w:sz="6" w:space="0" w:color="000000"/>
            </w:tcBorders>
          </w:tcPr>
          <w:p w:rsidR="00B24B68" w:rsidRPr="00B24B68" w:rsidRDefault="00B24B68" w:rsidP="00B24B68">
            <w:pPr>
              <w:widowControl/>
              <w:autoSpaceDE/>
              <w:autoSpaceDN/>
              <w:adjustRightInd/>
              <w:rPr>
                <w:rFonts w:ascii="Times New Roman" w:eastAsia="Times New Roman" w:hAnsi="Times New Roman" w:cs="Times New Roman"/>
                <w:sz w:val="24"/>
                <w:szCs w:val="24"/>
                <w:vertAlign w:val="superscript"/>
              </w:rPr>
            </w:pPr>
            <w:r w:rsidRPr="00B24B68">
              <w:rPr>
                <w:rFonts w:ascii="Times New Roman" w:eastAsia="Times New Roman" w:hAnsi="Times New Roman" w:cs="Times New Roman"/>
                <w:iCs/>
                <w:sz w:val="24"/>
                <w:szCs w:val="24"/>
              </w:rPr>
              <w:t>итоговая аттестация</w:t>
            </w:r>
            <w:r w:rsidRPr="00B24B68">
              <w:rPr>
                <w:rFonts w:ascii="Times New Roman" w:eastAsia="Times New Roman" w:hAnsi="Times New Roman" w:cs="Times New Roman"/>
                <w:i/>
                <w:iCs/>
                <w:sz w:val="24"/>
                <w:szCs w:val="24"/>
              </w:rPr>
              <w:t xml:space="preserve"> </w:t>
            </w:r>
            <w:r w:rsidRPr="00B24B68">
              <w:rPr>
                <w:rFonts w:ascii="Times New Roman" w:eastAsia="Times New Roman" w:hAnsi="Times New Roman" w:cs="Times New Roman"/>
                <w:sz w:val="24"/>
                <w:szCs w:val="24"/>
              </w:rPr>
              <w:t>в форме экзамена</w:t>
            </w:r>
          </w:p>
          <w:p w:rsidR="00B24B68" w:rsidRPr="00B24B68" w:rsidRDefault="00B24B68" w:rsidP="00B24B68">
            <w:pPr>
              <w:widowControl/>
              <w:autoSpaceDE/>
              <w:autoSpaceDN/>
              <w:adjustRightInd/>
              <w:jc w:val="both"/>
              <w:rPr>
                <w:rFonts w:ascii="Times New Roman" w:eastAsia="Times New Roman" w:hAnsi="Times New Roman" w:cs="Times New Roman"/>
                <w:sz w:val="24"/>
                <w:szCs w:val="24"/>
              </w:rPr>
            </w:pP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Times New Roman" w:eastAsia="Times New Roman" w:hAnsi="Times New Roman" w:cs="Times New Roman"/>
                <w:b/>
                <w:iCs/>
                <w:sz w:val="24"/>
                <w:szCs w:val="24"/>
              </w:rPr>
            </w:pPr>
            <w:r w:rsidRPr="00B24B68">
              <w:rPr>
                <w:rFonts w:ascii="Times New Roman" w:eastAsia="Times New Roman" w:hAnsi="Times New Roman" w:cs="Times New Roman"/>
                <w:b/>
                <w:iCs/>
                <w:sz w:val="24"/>
                <w:szCs w:val="24"/>
              </w:rPr>
              <w:t>8</w:t>
            </w:r>
          </w:p>
        </w:tc>
      </w:tr>
      <w:tr w:rsidR="00B24B68" w:rsidRPr="00B24B68" w:rsidTr="001151CB">
        <w:tc>
          <w:tcPr>
            <w:tcW w:w="7505" w:type="dxa"/>
            <w:tcBorders>
              <w:top w:val="single" w:sz="6" w:space="0" w:color="000000"/>
              <w:left w:val="single" w:sz="6" w:space="0" w:color="000000"/>
              <w:bottom w:val="single" w:sz="6" w:space="0" w:color="000000"/>
              <w:right w:val="single" w:sz="4" w:space="0" w:color="auto"/>
            </w:tcBorders>
            <w:hideMark/>
          </w:tcPr>
          <w:p w:rsidR="00B24B68" w:rsidRPr="00B24B68" w:rsidRDefault="00B24B68" w:rsidP="00B24B68">
            <w:pPr>
              <w:widowControl/>
              <w:autoSpaceDE/>
              <w:autoSpaceDN/>
              <w:adjustRightInd/>
              <w:jc w:val="both"/>
              <w:rPr>
                <w:rFonts w:ascii="Times New Roman" w:eastAsia="Times New Roman" w:hAnsi="Times New Roman" w:cs="Times New Roman"/>
                <w:b/>
                <w:sz w:val="24"/>
                <w:szCs w:val="24"/>
                <w:vertAlign w:val="superscript"/>
              </w:rPr>
            </w:pPr>
            <w:r w:rsidRPr="00B24B68">
              <w:rPr>
                <w:rFonts w:ascii="Times New Roman" w:eastAsia="Times New Roman" w:hAnsi="Times New Roman" w:cs="Times New Roman"/>
                <w:b/>
                <w:sz w:val="24"/>
                <w:szCs w:val="24"/>
              </w:rPr>
              <w:t>Самостоятельная работа</w:t>
            </w:r>
            <w:r w:rsidRPr="00B24B68">
              <w:rPr>
                <w:rFonts w:ascii="Times New Roman" w:eastAsia="Times New Roman" w:hAnsi="Times New Roman" w:cs="Times New Roman"/>
                <w:b/>
                <w:sz w:val="32"/>
                <w:szCs w:val="32"/>
                <w:vertAlign w:val="superscript"/>
              </w:rPr>
              <w:t xml:space="preserve">  </w:t>
            </w:r>
          </w:p>
        </w:tc>
        <w:tc>
          <w:tcPr>
            <w:tcW w:w="2200" w:type="dxa"/>
            <w:tcBorders>
              <w:top w:val="single" w:sz="6" w:space="0" w:color="000000"/>
              <w:left w:val="single" w:sz="4" w:space="0" w:color="auto"/>
              <w:bottom w:val="single" w:sz="6" w:space="0" w:color="000000"/>
              <w:right w:val="single" w:sz="6" w:space="0" w:color="000000"/>
            </w:tcBorders>
            <w:shd w:val="clear" w:color="auto" w:fill="FFFFFF"/>
          </w:tcPr>
          <w:p w:rsidR="00B24B68" w:rsidRPr="00B24B68" w:rsidRDefault="00B24B68" w:rsidP="00B24B68">
            <w:pPr>
              <w:widowControl/>
              <w:autoSpaceDE/>
              <w:autoSpaceDN/>
              <w:adjustRightInd/>
              <w:spacing w:after="200"/>
              <w:jc w:val="center"/>
              <w:rPr>
                <w:rFonts w:ascii="Calibri" w:eastAsia="Calibri" w:hAnsi="Calibri" w:cs="Times New Roman"/>
                <w:lang w:eastAsia="en-US"/>
              </w:rPr>
            </w:pPr>
            <w:r w:rsidRPr="00B24B68">
              <w:rPr>
                <w:rFonts w:ascii="Times New Roman" w:eastAsia="Times New Roman" w:hAnsi="Times New Roman" w:cs="Times New Roman"/>
                <w:b/>
                <w:iCs/>
                <w:sz w:val="24"/>
                <w:szCs w:val="24"/>
              </w:rPr>
              <w:t>не предусмотрена</w:t>
            </w:r>
          </w:p>
        </w:tc>
      </w:tr>
    </w:tbl>
    <w:p w:rsidR="00B24B68" w:rsidRPr="00B24B68" w:rsidRDefault="00B24B68" w:rsidP="00B24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80"/>
        <w:jc w:val="both"/>
        <w:rPr>
          <w:rFonts w:ascii="Times New Roman" w:eastAsia="Times New Roman" w:hAnsi="Times New Roman" w:cs="Times New Roman"/>
          <w:b/>
          <w:sz w:val="28"/>
          <w:szCs w:val="28"/>
        </w:rPr>
      </w:pPr>
    </w:p>
    <w:p w:rsidR="00B24B68" w:rsidRDefault="00B24B68" w:rsidP="002872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8"/>
          <w:szCs w:val="28"/>
        </w:rPr>
        <w:sectPr w:rsidR="00B24B68" w:rsidSect="00B24B68">
          <w:pgSz w:w="11910" w:h="16840"/>
          <w:pgMar w:top="1021" w:right="1338" w:bottom="839" w:left="958" w:header="0" w:footer="771" w:gutter="0"/>
          <w:cols w:space="720"/>
          <w:noEndnote/>
        </w:sectPr>
      </w:pPr>
    </w:p>
    <w:p w:rsidR="00F46DD8" w:rsidRDefault="00F46DD8">
      <w:pPr>
        <w:pStyle w:val="a3"/>
        <w:kinsoku w:val="0"/>
        <w:overflowPunct w:val="0"/>
        <w:rPr>
          <w:sz w:val="20"/>
          <w:szCs w:val="20"/>
        </w:rPr>
      </w:pPr>
    </w:p>
    <w:p w:rsidR="00F46DD8" w:rsidRDefault="00F46DD8">
      <w:pPr>
        <w:pStyle w:val="a3"/>
        <w:kinsoku w:val="0"/>
        <w:overflowPunct w:val="0"/>
        <w:spacing w:before="8"/>
        <w:rPr>
          <w:sz w:val="20"/>
          <w:szCs w:val="20"/>
        </w:rPr>
      </w:pPr>
    </w:p>
    <w:p w:rsidR="001151CB" w:rsidRPr="001151CB" w:rsidRDefault="001151CB" w:rsidP="001151CB">
      <w:pPr>
        <w:widowControl/>
        <w:autoSpaceDE/>
        <w:autoSpaceDN/>
        <w:adjustRightInd/>
        <w:spacing w:line="276" w:lineRule="auto"/>
        <w:rPr>
          <w:rFonts w:ascii="Times New Roman" w:eastAsia="Calibri" w:hAnsi="Times New Roman" w:cs="Times New Roman"/>
          <w:b/>
          <w:bCs/>
          <w:sz w:val="28"/>
          <w:szCs w:val="28"/>
        </w:rPr>
      </w:pPr>
      <w:r w:rsidRPr="001151CB">
        <w:rPr>
          <w:rFonts w:ascii="Times New Roman" w:eastAsia="Calibri" w:hAnsi="Times New Roman" w:cs="Times New Roman"/>
          <w:b/>
          <w:bCs/>
          <w:sz w:val="28"/>
          <w:szCs w:val="28"/>
        </w:rPr>
        <w:t>2.2. Тематический план и содержание учебной дисциплины</w:t>
      </w:r>
      <w:r>
        <w:rPr>
          <w:rFonts w:ascii="Times New Roman" w:eastAsia="Calibri" w:hAnsi="Times New Roman" w:cs="Times New Roman"/>
          <w:b/>
          <w:bCs/>
          <w:sz w:val="28"/>
          <w:szCs w:val="28"/>
        </w:rPr>
        <w:t xml:space="preserve"> ОД.02</w:t>
      </w:r>
      <w:r w:rsidRPr="001151CB">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Литература</w:t>
      </w:r>
    </w:p>
    <w:p w:rsidR="001151CB" w:rsidRPr="001151CB" w:rsidRDefault="001151CB" w:rsidP="001151CB">
      <w:pPr>
        <w:widowControl/>
        <w:tabs>
          <w:tab w:val="left" w:pos="1633"/>
        </w:tabs>
        <w:autoSpaceDE/>
        <w:autoSpaceDN/>
        <w:adjustRightInd/>
        <w:rPr>
          <w:rFonts w:ascii="Times New Roman" w:eastAsia="Times New Roman" w:hAnsi="Times New Roman" w:cs="Times New Roman"/>
          <w:b/>
          <w:sz w:val="24"/>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1151CB" w:rsidRPr="001151CB" w:rsidTr="001151CB">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contextualSpacing/>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contextualSpacing/>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sidRPr="001151CB">
              <w:rPr>
                <w:rFonts w:ascii="Times New Roman" w:eastAsia="Times New Roman" w:hAnsi="Times New Roman" w:cs="Times New Roman"/>
                <w:b/>
                <w:sz w:val="24"/>
                <w:szCs w:val="20"/>
                <w:vertAlign w:val="superscript"/>
              </w:rPr>
              <w:footnoteReference w:id="1"/>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contextualSpacing/>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108" w:right="-108"/>
              <w:contextualSpacing/>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Формируемые компетенции</w:t>
            </w:r>
          </w:p>
        </w:tc>
      </w:tr>
      <w:tr w:rsidR="001151CB" w:rsidRPr="001151CB" w:rsidTr="001151CB">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r>
      <w:tr w:rsidR="001151CB" w:rsidRPr="001151CB" w:rsidTr="001151CB">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b/>
                <w:i/>
                <w:sz w:val="24"/>
                <w:szCs w:val="20"/>
              </w:rPr>
              <w:t>Основное содержание</w:t>
            </w: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Введение.</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Практические занятия:</w:t>
            </w:r>
            <w:r w:rsidRPr="001151CB">
              <w:rPr>
                <w:rFonts w:ascii="Times New Roman" w:eastAsia="Times New Roman" w:hAnsi="Times New Roman" w:cs="Times New Roman"/>
                <w:sz w:val="24"/>
                <w:szCs w:val="20"/>
              </w:rPr>
              <w:t xml:space="preserve">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38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1.1.</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Художественный мир драматурга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А.Н. Островского. </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драма «Гроза».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1151CB">
              <w:rPr>
                <w:rFonts w:ascii="Times New Roman" w:eastAsia="Times New Roman" w:hAnsi="Times New Roman" w:cs="Times New Roman"/>
                <w:i/>
                <w:sz w:val="24"/>
                <w:szCs w:val="20"/>
              </w:rPr>
              <w:t>.</w:t>
            </w:r>
            <w:r w:rsidRPr="001151CB">
              <w:rPr>
                <w:rFonts w:ascii="Times New Roman" w:eastAsia="Times New Roman" w:hAnsi="Times New Roman" w:cs="Times New Roman"/>
                <w:sz w:val="24"/>
                <w:szCs w:val="20"/>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Написание текста информационной и публицистической заметки на основе художественного текста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lastRenderedPageBreak/>
              <w:t>Выразительное чтение наизусть монолога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1.2.</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Понятие «обломовщина» как социально-нравственное явление в романе А.И. Гончарова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«Обломов»</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 xml:space="preserve">Работа с избранными эпизодами из романа (чтение и обсуждение). Составление «Словарика непонятных и устаревших слов».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1.3.</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Социально-нравственная проблематика </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«Отцы и дети».</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1.4.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стихотворения А.А. Фета (не менее двух по выбору): «Одним толчком согнать ладью живую...», «Еще майская ночь», «Вечер», «Это утро, радость эта...», «Шепот, робкое </w:t>
            </w:r>
            <w:r w:rsidRPr="001151CB">
              <w:rPr>
                <w:rFonts w:ascii="Times New Roman" w:eastAsia="Times New Roman" w:hAnsi="Times New Roman" w:cs="Times New Roman"/>
                <w:sz w:val="24"/>
                <w:szCs w:val="20"/>
              </w:rPr>
              <w:lastRenderedPageBreak/>
              <w:t>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подкаста / подготовка литературно-музыкальной композиции на стихи поэтов и подбор иллюстративного материала или др. формате (по выбору).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1.5.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Поэма «Кому на Руси жить хорошо» (1866) (обзорно).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Работа с инфоресурсами. Поэма «Кому на Руси жить хорошо»: сообщение (по выбору) </w:t>
            </w:r>
            <w:r w:rsidRPr="001151CB">
              <w:rPr>
                <w:rFonts w:ascii="Times New Roman" w:eastAsia="Times New Roman" w:hAnsi="Times New Roman" w:cs="Times New Roman"/>
                <w:sz w:val="24"/>
                <w:szCs w:val="20"/>
              </w:rPr>
              <w:lastRenderedPageBreak/>
              <w:t xml:space="preserve">«Эпопея крестьянской жизни: замысел и его воплощение»; «Фольклорная основа поэмы».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Выразительное чтение отрывка поэмы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1.6.</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Особенности сатиры в романе-хронике М. Е. Салтыкова-Щедрина «История одного города»</w:t>
            </w:r>
          </w:p>
          <w:p w:rsidR="001151CB" w:rsidRPr="001151CB" w:rsidRDefault="001151CB" w:rsidP="008F5E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
                <w:sz w:val="24"/>
                <w:szCs w:val="20"/>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8F5E9A" w:rsidP="008F5E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1.7.</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Влияние творчества Ф. М. Достоевского на развитие русской литературы.</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r w:rsidR="001151CB" w:rsidRPr="001151CB" w:rsidTr="001151CB">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«Преступление и наказание».</w:t>
            </w:r>
          </w:p>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Работа</w:t>
            </w:r>
            <w:r w:rsidRPr="001151CB">
              <w:rPr>
                <w:rFonts w:ascii="Times New Roman" w:eastAsia="Times New Roman" w:hAnsi="Times New Roman" w:cs="Times New Roman"/>
                <w:b/>
                <w:sz w:val="24"/>
                <w:szCs w:val="20"/>
              </w:rPr>
              <w:t xml:space="preserve"> с </w:t>
            </w:r>
            <w:r w:rsidRPr="001151CB">
              <w:rPr>
                <w:rFonts w:ascii="Times New Roman" w:eastAsia="Times New Roman" w:hAnsi="Times New Roman" w:cs="Times New Roman"/>
                <w:sz w:val="24"/>
                <w:szCs w:val="20"/>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Тема 1.8.</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Судьба и творчество Л. Н. Толстого.</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 xml:space="preserve">Для чтения и изучения: </w:t>
            </w:r>
            <w:r w:rsidRPr="001151CB">
              <w:rPr>
                <w:rFonts w:ascii="Times New Roman" w:eastAsia="Times New Roman" w:hAnsi="Times New Roman" w:cs="Times New Roman"/>
                <w:sz w:val="24"/>
                <w:szCs w:val="20"/>
              </w:rPr>
              <w:t>роман-эпопея «Война и мир».</w:t>
            </w:r>
          </w:p>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1.9.</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Творческий путь Н. С. Лескова.</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1.10.</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Человек и общество в рассказах А.П. Чехова.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Символическое звучание пьесы «Вишнёвый сад»</w:t>
            </w:r>
          </w:p>
          <w:p w:rsidR="001151CB" w:rsidRPr="001151CB" w:rsidRDefault="001151CB" w:rsidP="001151CB">
            <w:pPr>
              <w:widowControl/>
              <w:autoSpaceDE/>
              <w:autoSpaceDN/>
              <w:adjustRightInd/>
              <w:jc w:val="center"/>
              <w:rPr>
                <w:rFonts w:ascii="Times New Roman" w:eastAsia="Times New Roman" w:hAnsi="Times New Roman" w:cs="Times New Roman"/>
                <w:sz w:val="24"/>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(не менее двух по выбору): «Студент», «Ионыч», «Дама с собачкой», «Человек в футляре» и другие. Комедия «Вишневый сад».</w:t>
            </w:r>
          </w:p>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Малая проза А.П. Чехова. Человек и общество. Психологизм прозы Чехова: лаконичность повествования и скрытый лиризм. </w:t>
            </w:r>
          </w:p>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2.1.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Литературная критика второй половины XIX века.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ОК 01, ОК 02, </w:t>
            </w:r>
            <w:r w:rsidRPr="001151CB">
              <w:rPr>
                <w:rFonts w:ascii="Times New Roman" w:eastAsia="Times New Roman" w:hAnsi="Times New Roman" w:cs="Times New Roman"/>
                <w:sz w:val="24"/>
                <w:szCs w:val="20"/>
              </w:rPr>
              <w:lastRenderedPageBreak/>
              <w:t>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Статьи Н.А. Добролюбова «Луч света в темном царстве», «Что такое обломовщина?» / Д.И. Писарева «Базаров» и других (</w:t>
            </w:r>
            <w:r w:rsidRPr="001151CB">
              <w:rPr>
                <w:rFonts w:ascii="Times New Roman" w:eastAsia="Times New Roman" w:hAnsi="Times New Roman" w:cs="Times New Roman"/>
                <w:i/>
                <w:sz w:val="24"/>
                <w:szCs w:val="20"/>
              </w:rPr>
              <w:t>не менее двух статей по выбору в соответствии с изучаемым художественным произведением</w:t>
            </w:r>
            <w:r w:rsidRPr="001151CB">
              <w:rPr>
                <w:rFonts w:ascii="Times New Roman" w:eastAsia="Times New Roman" w:hAnsi="Times New Roman" w:cs="Times New Roman"/>
                <w:sz w:val="24"/>
                <w:szCs w:val="20"/>
              </w:rPr>
              <w:t xml:space="preserve">). </w:t>
            </w:r>
          </w:p>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Работа с избранными эпизодами в виде инфографики / презентации / видеоролика / постера / коллажа / подкаста или в других оговоренных преподавателем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r w:rsidR="001151CB" w:rsidRPr="001151CB" w:rsidTr="001151CB">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3.1.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Содержание учебного материала</w:t>
            </w:r>
            <w:r w:rsidRPr="001151CB">
              <w:rPr>
                <w:rFonts w:ascii="Times New Roman" w:eastAsia="Times New Roman" w:hAnsi="Times New Roman" w:cs="Times New Roman"/>
                <w:sz w:val="24"/>
                <w:szCs w:val="20"/>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и повести (одно произведение по выбору): «Гранатовый браслет», «Олеся»</w:t>
            </w:r>
            <w:r w:rsidR="00216B48" w:rsidRPr="001151CB">
              <w:rPr>
                <w:rFonts w:ascii="Times New Roman" w:eastAsia="Times New Roman" w:hAnsi="Times New Roman" w:cs="Times New Roman"/>
                <w:sz w:val="24"/>
                <w:szCs w:val="20"/>
              </w:rPr>
              <w:t xml:space="preserve"> Своеобразие сюжета. Герои о сущности любви. </w:t>
            </w:r>
          </w:p>
          <w:p w:rsidR="001151CB" w:rsidRPr="001151CB" w:rsidRDefault="00216B48"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3.2.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и повести (одно произведение по выбору): «Иуда Искариот», «Большой шлем» и другие</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«Иуда Искариот», «Большой шлем» и др. Основные этапы жизни и творчества</w:t>
            </w:r>
          </w:p>
          <w:p w:rsidR="001151CB" w:rsidRPr="001151CB" w:rsidRDefault="00216B48"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3.3.</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 xml:space="preserve">Романические произведения М.А. Горького.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ОК 01, ОК 02, </w:t>
            </w:r>
            <w:r w:rsidRPr="001151CB">
              <w:rPr>
                <w:rFonts w:ascii="Times New Roman" w:eastAsia="Times New Roman" w:hAnsi="Times New Roman" w:cs="Times New Roman"/>
                <w:sz w:val="24"/>
                <w:szCs w:val="20"/>
              </w:rPr>
              <w:lastRenderedPageBreak/>
              <w:t>ОК 03, ОК 04, ОК 05, ОК 06, ОК 09</w:t>
            </w:r>
          </w:p>
        </w:tc>
      </w:tr>
      <w:tr w:rsidR="001151CB" w:rsidRPr="001151CB" w:rsidTr="001151CB">
        <w:trPr>
          <w:trHeight w:val="5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(один по выбору): «Старуха Изергиль», «Макар Чудра», «Коновалов» и другие. Пьеса «На дне»</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w:t>
            </w:r>
            <w:r w:rsidR="00216B48">
              <w:rPr>
                <w:rFonts w:ascii="Times New Roman" w:eastAsia="Times New Roman" w:hAnsi="Times New Roman" w:cs="Times New Roman"/>
                <w:sz w:val="24"/>
                <w:szCs w:val="20"/>
              </w:rPr>
              <w:t>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Работа с инфоресурсами: подготовка презентации / постера, коллажа / видеоролика 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 Тема 4.1.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4F0D31"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(два по выбору): «Антоновские яблоки», «Чистый понедельник», «Господин из Сан-Франциско» и другие</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1151CB" w:rsidRPr="001151CB" w:rsidRDefault="00216B48" w:rsidP="00216B48">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w:t>
            </w:r>
            <w:r w:rsidRPr="001151CB">
              <w:rPr>
                <w:rFonts w:ascii="Times New Roman" w:eastAsia="Times New Roman" w:hAnsi="Times New Roman" w:cs="Times New Roman"/>
                <w:sz w:val="24"/>
                <w:szCs w:val="20"/>
              </w:rPr>
              <w:lastRenderedPageBreak/>
              <w:t>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4.2.</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Тематика и основные мотивы лирики А.А. Блока.</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Поэма «Двенадцать»</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Поэт и символизм. Разнообразие мотивов лирики. Образ Прекрасной Дамы в поэзии. Образ «страшного мира» в лирике А.А. Блока. Тема Родины.</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i/>
                <w:sz w:val="24"/>
                <w:szCs w:val="20"/>
              </w:rPr>
              <w:t>Выразительное чтение не менее одного художественного произведения наизусть (по выбору).</w:t>
            </w:r>
            <w:r w:rsidR="00216B48">
              <w:rPr>
                <w:rFonts w:ascii="Times New Roman" w:eastAsia="Times New Roman" w:hAnsi="Times New Roman" w:cs="Times New Roman"/>
                <w:i/>
                <w:sz w:val="24"/>
                <w:szCs w:val="20"/>
              </w:rPr>
              <w:t xml:space="preserve"> </w:t>
            </w:r>
            <w:r w:rsidR="00216B48" w:rsidRPr="001151CB">
              <w:rPr>
                <w:rFonts w:ascii="Times New Roman" w:eastAsia="Times New Roman" w:hAnsi="Times New Roman" w:cs="Times New Roman"/>
                <w:sz w:val="24"/>
                <w:szCs w:val="20"/>
              </w:rP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4.3.</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Тематика и основные мотивы лирики В.В. Маяковского.</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216B48">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r w:rsidRPr="001151CB">
              <w:rPr>
                <w:rFonts w:ascii="Times New Roman" w:eastAsia="Times New Roman" w:hAnsi="Times New Roman" w:cs="Times New Roman"/>
                <w:szCs w:val="20"/>
              </w:rPr>
              <w:t xml:space="preserve"> </w:t>
            </w:r>
            <w:r w:rsidRPr="001151CB">
              <w:rPr>
                <w:rFonts w:ascii="Times New Roman" w:eastAsia="Times New Roman" w:hAnsi="Times New Roman" w:cs="Times New Roman"/>
                <w:sz w:val="24"/>
                <w:szCs w:val="20"/>
              </w:rPr>
              <w:t>Поэма</w:t>
            </w:r>
            <w:r w:rsidRPr="001151CB">
              <w:rPr>
                <w:rFonts w:ascii="Times New Roman" w:eastAsia="Times New Roman" w:hAnsi="Times New Roman" w:cs="Times New Roman"/>
                <w:szCs w:val="20"/>
              </w:rPr>
              <w:t xml:space="preserve"> </w:t>
            </w:r>
            <w:r w:rsidRPr="001151CB">
              <w:rPr>
                <w:rFonts w:ascii="Times New Roman" w:eastAsia="Times New Roman" w:hAnsi="Times New Roman" w:cs="Times New Roman"/>
                <w:sz w:val="24"/>
                <w:szCs w:val="20"/>
              </w:rPr>
              <w:t>«Облако в штанах»</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4.4.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r w:rsidR="00216B48">
              <w:rPr>
                <w:rFonts w:ascii="Times New Roman" w:eastAsia="Times New Roman" w:hAnsi="Times New Roman" w:cs="Times New Roman"/>
                <w:sz w:val="24"/>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4.5.</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Своеобразие поэзии </w:t>
            </w:r>
            <w:r w:rsidRPr="001151CB">
              <w:rPr>
                <w:rFonts w:ascii="Times New Roman" w:eastAsia="Times New Roman" w:hAnsi="Times New Roman" w:cs="Times New Roman"/>
                <w:b/>
                <w:sz w:val="24"/>
                <w:szCs w:val="20"/>
              </w:rPr>
              <w:lastRenderedPageBreak/>
              <w:t>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ОК 01, ОК 02, ОК 03, ОК 04, </w:t>
            </w:r>
            <w:r w:rsidRPr="001151CB">
              <w:rPr>
                <w:rFonts w:ascii="Times New Roman" w:eastAsia="Times New Roman" w:hAnsi="Times New Roman" w:cs="Times New Roman"/>
                <w:sz w:val="24"/>
                <w:szCs w:val="20"/>
              </w:rPr>
              <w:lastRenderedPageBreak/>
              <w:t>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О.Э. Мандельштам. Стихотворения (не менее двух по выбору): </w:t>
            </w:r>
            <w:r w:rsidRPr="001151CB">
              <w:rPr>
                <w:rFonts w:ascii="Times New Roman" w:eastAsia="Times New Roman" w:hAnsi="Times New Roman" w:cs="Times New Roman"/>
                <w:sz w:val="24"/>
                <w:szCs w:val="20"/>
              </w:rPr>
              <w:lastRenderedPageBreak/>
              <w:t xml:space="preserve">«Бессонница. Гомер. Тугие паруса…», «За гремучую доблесть грядущих веков…», «Ленинград», «Мы живём, под собою, не чуя страны…» и др. </w:t>
            </w:r>
          </w:p>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4.6.</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Художественное творчество А.А. Ахматовой.</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r w:rsidR="00216B48">
              <w:rPr>
                <w:rFonts w:ascii="Times New Roman" w:eastAsia="Times New Roman" w:hAnsi="Times New Roman" w:cs="Times New Roman"/>
                <w:sz w:val="24"/>
                <w:szCs w:val="20"/>
              </w:rPr>
              <w:t xml:space="preserve"> </w:t>
            </w:r>
            <w:r w:rsidRPr="001151CB">
              <w:rPr>
                <w:rFonts w:ascii="Times New Roman" w:eastAsia="Times New Roman" w:hAnsi="Times New Roman" w:cs="Times New Roman"/>
                <w:sz w:val="24"/>
                <w:szCs w:val="20"/>
              </w:rPr>
              <w:t>Поэма «Реквием»</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Анализ художественного текста по вопросам: «Многообразие тематики лирики» / «Любовь как всепоглощающее чувство в лирике поэта».</w:t>
            </w:r>
            <w:r w:rsidR="00216B48">
              <w:rPr>
                <w:rFonts w:ascii="Times New Roman" w:eastAsia="Times New Roman" w:hAnsi="Times New Roman" w:cs="Times New Roman"/>
                <w:i/>
                <w:sz w:val="24"/>
                <w:szCs w:val="20"/>
              </w:rPr>
              <w:t xml:space="preserve"> </w:t>
            </w:r>
            <w:r w:rsidR="00216B48" w:rsidRPr="001151CB">
              <w:rPr>
                <w:rFonts w:ascii="Times New Roman" w:eastAsia="Times New Roman" w:hAnsi="Times New Roman" w:cs="Times New Roman"/>
                <w:sz w:val="24"/>
                <w:szCs w:val="20"/>
              </w:rPr>
              <w:t>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4.7.</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«Как закалялась сталь» (избранные главы). </w:t>
            </w:r>
            <w:r w:rsidR="00216B48" w:rsidRPr="001151CB">
              <w:rPr>
                <w:rFonts w:ascii="Times New Roman" w:eastAsia="Times New Roman" w:hAnsi="Times New Roman" w:cs="Times New Roman"/>
                <w:sz w:val="24"/>
                <w:szCs w:val="20"/>
              </w:rPr>
              <w:t xml:space="preserve">История создания, идейно-художественное своеобразие романа «Как закалялась сталь». </w:t>
            </w:r>
          </w:p>
          <w:p w:rsidR="001151CB" w:rsidRPr="001151CB" w:rsidRDefault="00216B48"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4.8.</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М. А. Шолохов.</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роман-эпопея «Тихий Дон» (избранные главы)</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1151CB" w:rsidRPr="001151CB" w:rsidRDefault="00216B48"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w:t>
            </w:r>
            <w:r w:rsidRPr="001151CB">
              <w:rPr>
                <w:rFonts w:ascii="Times New Roman" w:eastAsia="Times New Roman" w:hAnsi="Times New Roman" w:cs="Times New Roman"/>
                <w:sz w:val="24"/>
                <w:szCs w:val="20"/>
              </w:rPr>
              <w:lastRenderedPageBreak/>
              <w:t>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lastRenderedPageBreak/>
              <w:t>6</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4.9.</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«Мастер и Маргарита», роман «Белая </w:t>
            </w:r>
            <w:r w:rsidR="00216B48">
              <w:rPr>
                <w:rFonts w:ascii="Times New Roman" w:eastAsia="Times New Roman" w:hAnsi="Times New Roman" w:cs="Times New Roman"/>
                <w:sz w:val="24"/>
                <w:szCs w:val="20"/>
              </w:rPr>
              <w:t>гвардия» (один роман по выбору).</w:t>
            </w:r>
            <w:r w:rsidR="00216B48" w:rsidRPr="001151CB">
              <w:rPr>
                <w:rFonts w:ascii="Times New Roman" w:eastAsia="Times New Roman" w:hAnsi="Times New Roman" w:cs="Times New Roman"/>
                <w:sz w:val="24"/>
                <w:szCs w:val="20"/>
              </w:rPr>
              <w:t xml:space="preserve"> 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4.10.</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и повести (одно произведение по выбору): «В прекрасном и яростном мире», «Котлован», «Возвращение» и другие</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Тема 4.11. </w:t>
            </w:r>
          </w:p>
          <w:p w:rsidR="001151CB" w:rsidRPr="001151CB" w:rsidRDefault="001151CB" w:rsidP="001151CB">
            <w:pPr>
              <w:widowControl/>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Выразительное чтение наизусть лирического произведения (по выбору из перечня)</w:t>
            </w:r>
          </w:p>
          <w:p w:rsidR="001151CB" w:rsidRPr="001151CB" w:rsidRDefault="00216B48"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4.12.</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Тема 4.13.</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роман А.А. Фадеева «Молодая гвардия», В.О. «В августе сорок четвёртого»</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4.14.</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Поэзия о Великой Отечественной войне. Проблема исторической памяти в стихотворениях о Великой Отечественной войне</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r w:rsidR="00216B48">
              <w:rPr>
                <w:rFonts w:ascii="Times New Roman" w:eastAsia="Times New Roman" w:hAnsi="Times New Roman" w:cs="Times New Roman"/>
                <w:sz w:val="24"/>
                <w:szCs w:val="20"/>
              </w:rPr>
              <w:t xml:space="preserve">. </w:t>
            </w:r>
            <w:r w:rsidR="00216B48" w:rsidRPr="001151CB">
              <w:rPr>
                <w:rFonts w:ascii="Times New Roman" w:eastAsia="Times New Roman" w:hAnsi="Times New Roman" w:cs="Times New Roman"/>
                <w:sz w:val="24"/>
                <w:szCs w:val="20"/>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216B48" w:rsidRPr="001151CB" w:rsidRDefault="00216B48" w:rsidP="00216B48">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Выразительное чтение не менее одного художественного произведения наизусть.</w:t>
            </w:r>
          </w:p>
          <w:p w:rsidR="001151CB" w:rsidRPr="001151CB" w:rsidRDefault="00216B48"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4.15.</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пьеса В.С. Розова «Вечно живые»</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4.16.</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4.17.</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А. И. Солженицын.</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Социально-нравственная проблематика «лагерной» темы в произведениях А.И. Солженицына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ОК 01, ОК 02, </w:t>
            </w:r>
            <w:r w:rsidRPr="001151CB">
              <w:rPr>
                <w:rFonts w:ascii="Times New Roman" w:eastAsia="Times New Roman" w:hAnsi="Times New Roman" w:cs="Times New Roman"/>
                <w:sz w:val="24"/>
                <w:szCs w:val="20"/>
              </w:rPr>
              <w:lastRenderedPageBreak/>
              <w:t>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16B48" w:rsidRPr="001151CB" w:rsidRDefault="001151CB"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«Один день Ивана Денисовича», «Архипелаг ГУЛАГ» (фрагменты книги по выбору, например, глава «Поэзия под плитой, правда под камнем» и другие)</w:t>
            </w:r>
            <w:r w:rsidR="00216B48">
              <w:rPr>
                <w:rFonts w:ascii="Times New Roman" w:eastAsia="Times New Roman" w:hAnsi="Times New Roman" w:cs="Times New Roman"/>
                <w:sz w:val="24"/>
                <w:szCs w:val="20"/>
              </w:rPr>
              <w:t>.</w:t>
            </w:r>
            <w:r w:rsidR="00216B48" w:rsidRPr="001151CB">
              <w:rPr>
                <w:rFonts w:ascii="Times New Roman" w:eastAsia="Times New Roman" w:hAnsi="Times New Roman" w:cs="Times New Roman"/>
                <w:sz w:val="24"/>
                <w:szCs w:val="20"/>
              </w:rPr>
              <w:t xml:space="preserve"> Заполнение Чек-листа «Автобиографизм прозы писателя». </w:t>
            </w:r>
          </w:p>
          <w:p w:rsidR="00216B48" w:rsidRPr="001151CB" w:rsidRDefault="00216B48"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216B48" w:rsidRPr="001151CB" w:rsidRDefault="00216B48" w:rsidP="00216B48">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Анализ кинофрагмента из фильма «Архипелаг ГУЛАГ»</w:t>
            </w:r>
          </w:p>
          <w:p w:rsidR="001151CB" w:rsidRPr="001151CB" w:rsidRDefault="00216B48" w:rsidP="00216B48">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216B48"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4.18.</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i/>
                <w:sz w:val="24"/>
                <w:szCs w:val="20"/>
              </w:rPr>
            </w:pPr>
            <w:r w:rsidRPr="001151CB">
              <w:rPr>
                <w:rFonts w:ascii="Times New Roman" w:eastAsia="Times New Roman" w:hAnsi="Times New Roman" w:cs="Times New Roman"/>
                <w:b/>
                <w:i/>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DF1E80" w:rsidRPr="001151CB" w:rsidRDefault="001151CB" w:rsidP="00DF1E80">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(не менее двух по выбору) «Срезал», «Обида», «Микроскоп», «Мастер», «Крепкий мужик», «Сапожки»</w:t>
            </w:r>
            <w:r w:rsidR="00DF1E80">
              <w:rPr>
                <w:rFonts w:ascii="Times New Roman" w:eastAsia="Times New Roman" w:hAnsi="Times New Roman" w:cs="Times New Roman"/>
                <w:sz w:val="24"/>
                <w:szCs w:val="20"/>
              </w:rPr>
              <w:t>.</w:t>
            </w:r>
            <w:r w:rsidR="00DF1E80" w:rsidRPr="001151CB">
              <w:rPr>
                <w:rFonts w:ascii="Times New Roman" w:eastAsia="Times New Roman" w:hAnsi="Times New Roman" w:cs="Times New Roman"/>
                <w:sz w:val="24"/>
                <w:szCs w:val="20"/>
              </w:rPr>
              <w:t xml:space="preserve"> Реферат на тему «Нравственные искания героев рассказов В.М. Шукшина»</w:t>
            </w:r>
          </w:p>
          <w:p w:rsidR="001151CB" w:rsidRPr="001151CB" w:rsidRDefault="00DF1E80" w:rsidP="00DF1E80">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4.19.</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Взаимосвязь нравственных, философских и экологических проблем в произведениях В.Г. Распутина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DF1E80" w:rsidRPr="001151CB" w:rsidRDefault="001151CB" w:rsidP="00DF1E80">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и повести (одно произведение по выбору) «Живи и помни», «Прощание с Матёрой»</w:t>
            </w:r>
            <w:r w:rsidR="00DF1E80">
              <w:rPr>
                <w:rFonts w:ascii="Times New Roman" w:eastAsia="Times New Roman" w:hAnsi="Times New Roman" w:cs="Times New Roman"/>
                <w:sz w:val="24"/>
                <w:szCs w:val="20"/>
              </w:rPr>
              <w:t>.</w:t>
            </w:r>
            <w:r w:rsidR="00DF1E80" w:rsidRPr="001151CB">
              <w:rPr>
                <w:rFonts w:ascii="Times New Roman" w:eastAsia="Times New Roman" w:hAnsi="Times New Roman" w:cs="Times New Roman"/>
                <w:sz w:val="24"/>
                <w:szCs w:val="20"/>
              </w:rPr>
              <w:t xml:space="preserve"> 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1151CB" w:rsidRPr="001151CB" w:rsidRDefault="00DF1E80" w:rsidP="00DF1E80">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Работа с инфоресурсами: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r>
              <w:rPr>
                <w:rFonts w:ascii="Times New Roman" w:eastAsia="Times New Roman" w:hAnsi="Times New Roman" w:cs="Times New Roman"/>
                <w:sz w:val="24"/>
                <w:szCs w:val="20"/>
              </w:rPr>
              <w:t xml:space="preserve"> </w:t>
            </w:r>
            <w:r w:rsidRPr="001151CB">
              <w:rPr>
                <w:rFonts w:ascii="Times New Roman" w:eastAsia="Times New Roman" w:hAnsi="Times New Roman" w:cs="Times New Roman"/>
                <w:sz w:val="24"/>
                <w:szCs w:val="20"/>
              </w:rPr>
              <w:t>Просмотр кинофрагмента «Прощание» (1981) и его обсуждение (драма Э. Климова и Л. Шепетко по мотивам распутинской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4.20.</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r w:rsidR="00DF1E80">
              <w:rPr>
                <w:rFonts w:ascii="Times New Roman" w:eastAsia="Times New Roman" w:hAnsi="Times New Roman" w:cs="Times New Roman"/>
                <w:sz w:val="24"/>
                <w:szCs w:val="20"/>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Тема 4.21.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Для чтения и изучения: с</w:t>
            </w:r>
            <w:r w:rsidRPr="001151CB">
              <w:rPr>
                <w:rFonts w:ascii="Times New Roman" w:eastAsia="Times New Roman" w:hAnsi="Times New Roman" w:cs="Times New Roman"/>
                <w:sz w:val="24"/>
                <w:szCs w:val="20"/>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5.1.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Проза второй половины XX – начала XXI века.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Социально-философская проблематика и нравственные искания героев произведений русской литературы</w:t>
            </w:r>
            <w:r w:rsidRPr="001151CB">
              <w:rPr>
                <w:rFonts w:ascii="Times New Roman" w:eastAsia="Times New Roman" w:hAnsi="Times New Roman" w:cs="Times New Roman"/>
                <w:szCs w:val="20"/>
              </w:rPr>
              <w:t xml:space="preserve"> </w:t>
            </w:r>
            <w:r w:rsidRPr="001151CB">
              <w:rPr>
                <w:rFonts w:ascii="Times New Roman" w:eastAsia="Times New Roman" w:hAnsi="Times New Roman" w:cs="Times New Roman"/>
                <w:b/>
                <w:sz w:val="24"/>
                <w:szCs w:val="20"/>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6.1.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Поэзия второй половины XX – начала XXI века.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поэзия второй половины XX – начала XXI века. Стихотворения (по одному произведению не менее чем двух поэтов по выбору) В. С. Высоцкого, Н.А.Заболоцкого, Л. Н. Мартынова, Б. Ш. Окуджавы, А. А. Тарковского, Р.И.Рождественского, Ю. П. Кузнецова, А. А. Вознесенского, Б. А. Ахмадулиной, Е.А.Евтушенко, А. С. Кушнера, О. Г. Чухонцева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i/>
                <w:sz w:val="24"/>
                <w:szCs w:val="20"/>
              </w:rPr>
            </w:pPr>
            <w:r w:rsidRPr="001151CB">
              <w:rPr>
                <w:rFonts w:ascii="Times New Roman" w:eastAsia="Times New Roman" w:hAnsi="Times New Roman" w:cs="Times New Roman"/>
                <w:b/>
                <w:sz w:val="24"/>
                <w:szCs w:val="20"/>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7.1.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Драматургия второй</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половины ХХ – начала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XXI века.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DF1E80"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8.1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Литература народов России.</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sz w:val="24"/>
                <w:szCs w:val="20"/>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1151CB">
              <w:rPr>
                <w:rFonts w:ascii="Times New Roman" w:eastAsia="Times New Roman" w:hAnsi="Times New Roman" w:cs="Times New Roman"/>
                <w:i/>
                <w:sz w:val="24"/>
                <w:szCs w:val="20"/>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BF70D6"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9.1</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i/>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i/>
                <w:sz w:val="24"/>
                <w:szCs w:val="20"/>
              </w:rPr>
              <w:t xml:space="preserve">Для чтения и изучения: </w:t>
            </w:r>
            <w:r w:rsidRPr="001151CB">
              <w:rPr>
                <w:rFonts w:ascii="Times New Roman" w:eastAsia="Times New Roman" w:hAnsi="Times New Roman" w:cs="Times New Roman"/>
                <w:sz w:val="24"/>
                <w:szCs w:val="20"/>
              </w:rPr>
              <w:t>Зарубежная проза второй половины XIX века-- XX века (</w:t>
            </w:r>
            <w:r w:rsidRPr="001151CB">
              <w:rPr>
                <w:rFonts w:ascii="Times New Roman" w:eastAsia="Times New Roman" w:hAnsi="Times New Roman" w:cs="Times New Roman"/>
                <w:i/>
                <w:sz w:val="24"/>
                <w:szCs w:val="20"/>
              </w:rPr>
              <w:t>одно произведение по выбору</w:t>
            </w:r>
            <w:r w:rsidRPr="001151CB">
              <w:rPr>
                <w:rFonts w:ascii="Times New Roman" w:eastAsia="Times New Roman" w:hAnsi="Times New Roman" w:cs="Times New Roman"/>
                <w:sz w:val="24"/>
                <w:szCs w:val="20"/>
              </w:rPr>
              <w:t>). Например, произведения Р.Брэдбери «451 градус по Фаренгейту»; Э. Хемингуэя «Старик и море».</w:t>
            </w:r>
          </w:p>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Тема 9.2</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BF70D6"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Pr>
                <w:rFonts w:ascii="Times New Roman" w:eastAsia="Times New Roman" w:hAnsi="Times New Roman" w:cs="Times New Roman"/>
                <w:i/>
                <w:sz w:val="24"/>
                <w:szCs w:val="20"/>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tc>
      </w:tr>
      <w:tr w:rsidR="001151CB" w:rsidRPr="001151CB" w:rsidTr="001151CB">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shd w:val="clear" w:color="auto" w:fill="4BF357"/>
              </w:rPr>
            </w:pPr>
            <w:r w:rsidRPr="001151CB">
              <w:rPr>
                <w:rFonts w:ascii="Times New Roman" w:eastAsia="Times New Roman" w:hAnsi="Times New Roman" w:cs="Times New Roman"/>
                <w:i/>
                <w:sz w:val="24"/>
                <w:szCs w:val="20"/>
              </w:rPr>
              <w:t>Для чтения и изучения:</w:t>
            </w:r>
            <w:r w:rsidRPr="001151CB">
              <w:rPr>
                <w:rFonts w:ascii="Times New Roman" w:eastAsia="Times New Roman" w:hAnsi="Times New Roman" w:cs="Times New Roman"/>
                <w:sz w:val="24"/>
                <w:szCs w:val="20"/>
              </w:rPr>
              <w:t xml:space="preserve"> зарубежная драматургия второй половины XIX века (</w:t>
            </w:r>
            <w:r w:rsidRPr="001151CB">
              <w:rPr>
                <w:rFonts w:ascii="Times New Roman" w:eastAsia="Times New Roman" w:hAnsi="Times New Roman" w:cs="Times New Roman"/>
                <w:i/>
                <w:sz w:val="24"/>
                <w:szCs w:val="20"/>
              </w:rPr>
              <w:t>одно произведение по выбору</w:t>
            </w:r>
            <w:r w:rsidRPr="001151CB">
              <w:rPr>
                <w:rFonts w:ascii="Times New Roman" w:eastAsia="Times New Roman" w:hAnsi="Times New Roman" w:cs="Times New Roman"/>
                <w:sz w:val="24"/>
                <w:szCs w:val="20"/>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2872B6">
        <w:trPr>
          <w:trHeight w:val="42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 xml:space="preserve">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w:t>
            </w:r>
            <w:r w:rsidRPr="001151CB">
              <w:rPr>
                <w:rFonts w:ascii="Times New Roman" w:eastAsia="Times New Roman" w:hAnsi="Times New Roman" w:cs="Times New Roman"/>
                <w:sz w:val="24"/>
                <w:szCs w:val="20"/>
              </w:rPr>
              <w:lastRenderedPageBreak/>
              <w:t>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14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i/>
                <w:sz w:val="24"/>
                <w:szCs w:val="20"/>
              </w:rPr>
            </w:pPr>
          </w:p>
        </w:tc>
      </w:tr>
      <w:tr w:rsidR="001151CB" w:rsidRPr="001151CB" w:rsidTr="001151CB">
        <w:trPr>
          <w:trHeight w:val="787"/>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10.1.</w:t>
            </w:r>
            <w:r w:rsidR="001151CB" w:rsidRPr="001151CB">
              <w:rPr>
                <w:rFonts w:ascii="Times New Roman" w:eastAsia="Times New Roman" w:hAnsi="Times New Roman" w:cs="Times New Roman"/>
                <w:b/>
                <w:sz w:val="24"/>
                <w:szCs w:val="20"/>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анализ высказываний писателей о мастерстве</w:t>
            </w:r>
            <w:r w:rsidRPr="001151CB">
              <w:rPr>
                <w:rFonts w:ascii="Times New Roman" w:eastAsia="Times New Roman" w:hAnsi="Times New Roman" w:cs="Times New Roman"/>
                <w:b/>
                <w:sz w:val="24"/>
                <w:szCs w:val="20"/>
              </w:rPr>
              <w:t xml:space="preserve">; </w:t>
            </w:r>
            <w:r w:rsidRPr="001151CB">
              <w:rPr>
                <w:rFonts w:ascii="Times New Roman" w:eastAsia="Times New Roman" w:hAnsi="Times New Roman" w:cs="Times New Roman"/>
                <w:sz w:val="24"/>
                <w:szCs w:val="20"/>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r w:rsidR="008F73FA">
              <w:rPr>
                <w:rFonts w:ascii="Times New Roman" w:eastAsia="Times New Roman" w:hAnsi="Times New Roman" w:cs="Times New Roman"/>
                <w:sz w:val="24"/>
                <w:szCs w:val="20"/>
              </w:rPr>
              <w:t xml:space="preserve"> </w:t>
            </w:r>
          </w:p>
          <w:p w:rsidR="008F73FA" w:rsidRPr="001151CB" w:rsidRDefault="00E53633"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ПК 3.1</w:t>
            </w:r>
          </w:p>
        </w:tc>
      </w:tr>
      <w:tr w:rsidR="001151CB" w:rsidRPr="001151CB" w:rsidTr="001151CB">
        <w:trPr>
          <w:trHeight w:val="418"/>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10.2.</w:t>
            </w:r>
            <w:r w:rsidR="001151CB" w:rsidRPr="001151CB">
              <w:rPr>
                <w:rFonts w:ascii="Times New Roman" w:eastAsia="Times New Roman" w:hAnsi="Times New Roman" w:cs="Times New Roman"/>
                <w:b/>
                <w:sz w:val="24"/>
                <w:szCs w:val="20"/>
              </w:rPr>
              <w:t>Тема «Ты профессией астронома метростроевца не удивишь!..»</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083F33" w:rsidRPr="001151CB" w:rsidRDefault="00E53633"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E53633">
              <w:rPr>
                <w:rFonts w:ascii="Times New Roman" w:eastAsia="Times New Roman" w:hAnsi="Times New Roman" w:cs="Times New Roman"/>
                <w:sz w:val="24"/>
                <w:szCs w:val="20"/>
              </w:rPr>
              <w:t>ПК 3.1</w:t>
            </w:r>
          </w:p>
        </w:tc>
      </w:tr>
      <w:tr w:rsidR="001151CB" w:rsidRPr="001151CB" w:rsidTr="001151CB">
        <w:trPr>
          <w:trHeight w:val="105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2872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 xml:space="preserve">«Написание текста в духе «ожидания / реальность» о том, как вы себе представляли обучение по </w:t>
            </w:r>
            <w:r w:rsidR="002872B6">
              <w:rPr>
                <w:rFonts w:ascii="Times New Roman" w:eastAsia="Times New Roman" w:hAnsi="Times New Roman" w:cs="Times New Roman"/>
                <w:sz w:val="24"/>
                <w:szCs w:val="20"/>
              </w:rPr>
              <w:t>специальности Юриспруденция</w:t>
            </w:r>
            <w:r w:rsidRPr="001151CB">
              <w:rPr>
                <w:rFonts w:ascii="Times New Roman" w:eastAsia="Times New Roman" w:hAnsi="Times New Roman" w:cs="Times New Roman"/>
                <w:sz w:val="24"/>
                <w:szCs w:val="20"/>
              </w:rPr>
              <w:t xml:space="preserve">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p>
        </w:tc>
      </w:tr>
      <w:tr w:rsidR="001151CB" w:rsidRPr="001151CB" w:rsidTr="001151CB">
        <w:trPr>
          <w:trHeight w:val="32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10.3.</w:t>
            </w:r>
            <w:r w:rsidR="001151CB" w:rsidRPr="001151CB">
              <w:rPr>
                <w:rFonts w:ascii="Times New Roman" w:eastAsia="Times New Roman" w:hAnsi="Times New Roman" w:cs="Times New Roman"/>
                <w:b/>
                <w:sz w:val="24"/>
                <w:szCs w:val="20"/>
              </w:rPr>
              <w:t xml:space="preserve">Тема «Каждый должен быть величествен в своем деле»: пути совершенствования в профессии/ </w:t>
            </w:r>
            <w:r w:rsidR="001151CB" w:rsidRPr="001151CB">
              <w:rPr>
                <w:rFonts w:ascii="Times New Roman" w:eastAsia="Times New Roman" w:hAnsi="Times New Roman" w:cs="Times New Roman"/>
                <w:b/>
                <w:sz w:val="24"/>
                <w:szCs w:val="20"/>
              </w:rPr>
              <w:lastRenderedPageBreak/>
              <w:t>специальность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lastRenderedPageBreak/>
              <w:t>Содержание учебного материала:</w:t>
            </w:r>
          </w:p>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1151CB">
              <w:rPr>
                <w:rFonts w:ascii="Times New Roman" w:eastAsia="Times New Roman" w:hAnsi="Times New Roman" w:cs="Times New Roman"/>
                <w:b/>
                <w:sz w:val="24"/>
                <w:szCs w:val="20"/>
              </w:rPr>
              <w:t xml:space="preserve">. </w:t>
            </w:r>
            <w:r w:rsidRPr="001151CB">
              <w:rPr>
                <w:rFonts w:ascii="Times New Roman" w:eastAsia="Times New Roman" w:hAnsi="Times New Roman" w:cs="Times New Roman"/>
                <w:sz w:val="24"/>
                <w:szCs w:val="20"/>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1151CB" w:rsidRPr="001151CB" w:rsidRDefault="00F14DE9"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F14DE9">
              <w:rPr>
                <w:rFonts w:ascii="Times New Roman" w:eastAsia="Times New Roman" w:hAnsi="Times New Roman" w:cs="Times New Roman"/>
                <w:sz w:val="24"/>
                <w:szCs w:val="20"/>
              </w:rPr>
              <w:t>ПК 3.1</w:t>
            </w:r>
          </w:p>
        </w:tc>
      </w:tr>
      <w:tr w:rsidR="001151CB" w:rsidRPr="001151CB" w:rsidTr="001151CB">
        <w:trPr>
          <w:trHeight w:val="8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2872B6">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Практические занятия</w:t>
            </w:r>
            <w:r w:rsidRPr="001151CB">
              <w:rPr>
                <w:rFonts w:ascii="Times New Roman" w:eastAsia="Times New Roman" w:hAnsi="Times New Roman" w:cs="Times New Roman"/>
                <w:sz w:val="24"/>
                <w:szCs w:val="20"/>
              </w:rPr>
              <w:t xml:space="preserve">: организация виртуальной выставки </w:t>
            </w:r>
            <w:r w:rsidR="002872B6">
              <w:rPr>
                <w:rFonts w:ascii="Times New Roman" w:eastAsia="Times New Roman" w:hAnsi="Times New Roman" w:cs="Times New Roman"/>
                <w:sz w:val="24"/>
                <w:szCs w:val="20"/>
              </w:rPr>
              <w:t>профессиональных журналов</w:t>
            </w:r>
            <w:r w:rsidRPr="001151CB">
              <w:rPr>
                <w:rFonts w:ascii="Times New Roman" w:eastAsia="Times New Roman" w:hAnsi="Times New Roman" w:cs="Times New Roman"/>
                <w:sz w:val="24"/>
                <w:szCs w:val="20"/>
              </w:rPr>
              <w:t>;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68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10.4.</w:t>
            </w:r>
            <w:r w:rsidR="001151CB" w:rsidRPr="001151CB">
              <w:rPr>
                <w:rFonts w:ascii="Times New Roman" w:eastAsia="Times New Roman" w:hAnsi="Times New Roman" w:cs="Times New Roman"/>
                <w:b/>
                <w:sz w:val="24"/>
                <w:szCs w:val="20"/>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Роль профессии в положении человека в социуме. </w:t>
            </w:r>
            <w:r w:rsidRPr="001151CB">
              <w:rPr>
                <w:rFonts w:ascii="Times New Roman" w:eastAsia="Times New Roman" w:hAnsi="Times New Roman" w:cs="Times New Roman"/>
                <w:b/>
                <w:i/>
                <w:sz w:val="24"/>
                <w:szCs w:val="20"/>
              </w:rPr>
              <w:t>Резюме</w:t>
            </w:r>
            <w:r w:rsidRPr="001151CB">
              <w:rPr>
                <w:rFonts w:ascii="Times New Roman" w:eastAsia="Times New Roman" w:hAnsi="Times New Roman" w:cs="Times New Roman"/>
                <w:sz w:val="24"/>
                <w:szCs w:val="20"/>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sidRPr="001151CB">
              <w:rPr>
                <w:rFonts w:ascii="Times New Roman" w:eastAsia="Times New Roman" w:hAnsi="Times New Roman" w:cs="Times New Roman"/>
                <w:i/>
                <w:sz w:val="24"/>
                <w:szCs w:val="20"/>
              </w:rPr>
              <w:t xml:space="preserve"> </w:t>
            </w:r>
            <w:r w:rsidRPr="001151CB">
              <w:rPr>
                <w:rFonts w:ascii="Times New Roman" w:eastAsia="Times New Roman" w:hAnsi="Times New Roman" w:cs="Times New Roman"/>
                <w:sz w:val="24"/>
                <w:szCs w:val="20"/>
              </w:rPr>
              <w:t xml:space="preserve">–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1151CB" w:rsidRPr="001151CB" w:rsidRDefault="00F14DE9"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F14DE9">
              <w:rPr>
                <w:rFonts w:ascii="Times New Roman" w:eastAsia="Times New Roman" w:hAnsi="Times New Roman" w:cs="Times New Roman"/>
                <w:sz w:val="24"/>
                <w:szCs w:val="20"/>
              </w:rPr>
              <w:t>ПК 3.1</w:t>
            </w:r>
          </w:p>
        </w:tc>
      </w:tr>
      <w:tr w:rsidR="001151CB" w:rsidRPr="001151CB" w:rsidTr="001151CB">
        <w:trPr>
          <w:trHeight w:val="68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 xml:space="preserve">Практические занятия: </w:t>
            </w:r>
            <w:r w:rsidRPr="001151CB">
              <w:rPr>
                <w:rFonts w:ascii="Times New Roman" w:eastAsia="Times New Roman" w:hAnsi="Times New Roman" w:cs="Times New Roman"/>
                <w:sz w:val="24"/>
                <w:szCs w:val="20"/>
              </w:rPr>
              <w:t>Отличие</w:t>
            </w:r>
            <w:r w:rsidRPr="001151CB">
              <w:rPr>
                <w:rFonts w:ascii="Times New Roman" w:eastAsia="Times New Roman" w:hAnsi="Times New Roman" w:cs="Times New Roman"/>
                <w:b/>
                <w:sz w:val="24"/>
                <w:szCs w:val="20"/>
              </w:rPr>
              <w:t xml:space="preserve"> </w:t>
            </w:r>
            <w:r w:rsidRPr="001151CB">
              <w:rPr>
                <w:rFonts w:ascii="Times New Roman" w:eastAsia="Times New Roman" w:hAnsi="Times New Roman" w:cs="Times New Roman"/>
                <w:sz w:val="24"/>
                <w:szCs w:val="20"/>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sidRPr="001151CB">
              <w:rPr>
                <w:rFonts w:ascii="Times New Roman" w:eastAsia="Times New Roman" w:hAnsi="Times New Roman" w:cs="Times New Roman"/>
                <w:b/>
                <w:sz w:val="24"/>
                <w:szCs w:val="20"/>
              </w:rPr>
              <w:t xml:space="preserve"> </w:t>
            </w:r>
            <w:r w:rsidRPr="001151CB">
              <w:rPr>
                <w:rFonts w:ascii="Times New Roman" w:eastAsia="Times New Roman" w:hAnsi="Times New Roman" w:cs="Times New Roman"/>
                <w:sz w:val="24"/>
                <w:szCs w:val="20"/>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i/>
                <w:sz w:val="24"/>
                <w:szCs w:val="20"/>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682"/>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10.5.</w:t>
            </w:r>
            <w:r w:rsidR="001151CB" w:rsidRPr="001151CB">
              <w:rPr>
                <w:rFonts w:ascii="Times New Roman" w:eastAsia="Times New Roman" w:hAnsi="Times New Roman" w:cs="Times New Roman"/>
                <w:b/>
                <w:sz w:val="24"/>
                <w:szCs w:val="20"/>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1151CB" w:rsidRPr="001151CB" w:rsidRDefault="00F14DE9" w:rsidP="001151CB">
            <w:pPr>
              <w:widowControl/>
              <w:autoSpaceDE/>
              <w:autoSpaceDN/>
              <w:adjustRightInd/>
              <w:jc w:val="center"/>
              <w:rPr>
                <w:rFonts w:ascii="Times New Roman" w:eastAsia="Times New Roman" w:hAnsi="Times New Roman" w:cs="Times New Roman"/>
                <w:sz w:val="24"/>
                <w:szCs w:val="20"/>
              </w:rPr>
            </w:pPr>
            <w:r w:rsidRPr="00F14DE9">
              <w:rPr>
                <w:rFonts w:ascii="Times New Roman" w:eastAsia="Times New Roman" w:hAnsi="Times New Roman" w:cs="Times New Roman"/>
                <w:sz w:val="24"/>
                <w:szCs w:val="20"/>
              </w:rPr>
              <w:t>ПК 3.1</w:t>
            </w:r>
          </w:p>
        </w:tc>
      </w:tr>
      <w:tr w:rsidR="001151CB" w:rsidRPr="001151CB" w:rsidTr="001151CB">
        <w:trPr>
          <w:trHeight w:val="68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Практические занятия</w:t>
            </w:r>
            <w:r w:rsidRPr="001151CB">
              <w:rPr>
                <w:rFonts w:ascii="Times New Roman" w:eastAsia="Times New Roman" w:hAnsi="Times New Roman" w:cs="Times New Roman"/>
                <w:sz w:val="24"/>
                <w:szCs w:val="20"/>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w:t>
            </w:r>
            <w:r w:rsidR="00850BC1">
              <w:rPr>
                <w:rFonts w:ascii="Times New Roman" w:eastAsia="Times New Roman" w:hAnsi="Times New Roman" w:cs="Times New Roman"/>
                <w:sz w:val="24"/>
                <w:szCs w:val="20"/>
              </w:rPr>
              <w:t xml:space="preserve">ответствии с будущей </w:t>
            </w:r>
            <w:r w:rsidRPr="001151CB">
              <w:rPr>
                <w:rFonts w:ascii="Times New Roman" w:eastAsia="Times New Roman" w:hAnsi="Times New Roman" w:cs="Times New Roman"/>
                <w:sz w:val="24"/>
                <w:szCs w:val="20"/>
              </w:rPr>
              <w:t xml:space="preserve">специальностью) в различных ситуациях: </w:t>
            </w:r>
            <w:r w:rsidR="005A653E">
              <w:rPr>
                <w:rFonts w:ascii="Times New Roman" w:eastAsia="Times New Roman" w:hAnsi="Times New Roman" w:cs="Times New Roman"/>
                <w:sz w:val="24"/>
                <w:szCs w:val="20"/>
              </w:rPr>
              <w:t>«</w:t>
            </w:r>
            <w:r w:rsidRPr="001151CB">
              <w:rPr>
                <w:rFonts w:ascii="Times New Roman" w:eastAsia="Times New Roman" w:hAnsi="Times New Roman" w:cs="Times New Roman"/>
                <w:sz w:val="24"/>
                <w:szCs w:val="20"/>
              </w:rPr>
              <w:t>специалист – руководитель», «клиент – специалист», «специалист – специалист»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682"/>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083F33" w:rsidP="001151CB">
            <w:pPr>
              <w:widowControl/>
              <w:autoSpaceDE/>
              <w:autoSpaceDN/>
              <w:adjustRightInd/>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10.6.</w:t>
            </w:r>
            <w:r w:rsidR="001151CB" w:rsidRPr="001151CB">
              <w:rPr>
                <w:rFonts w:ascii="Times New Roman" w:eastAsia="Times New Roman" w:hAnsi="Times New Roman" w:cs="Times New Roman"/>
                <w:b/>
                <w:sz w:val="24"/>
                <w:szCs w:val="20"/>
              </w:rPr>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Содержание учебного материала</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t>ОК 01, ОК 02, ОК 03, ОК 04, ОК 05, ОК 06, ОК 09</w:t>
            </w:r>
          </w:p>
          <w:p w:rsidR="001151CB" w:rsidRPr="001151CB" w:rsidRDefault="00F14DE9"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F14DE9">
              <w:rPr>
                <w:rFonts w:ascii="Times New Roman" w:eastAsia="Times New Roman" w:hAnsi="Times New Roman" w:cs="Times New Roman"/>
                <w:sz w:val="24"/>
                <w:szCs w:val="20"/>
              </w:rPr>
              <w:t>ПК 3.1</w:t>
            </w:r>
          </w:p>
        </w:tc>
      </w:tr>
      <w:tr w:rsidR="001151CB" w:rsidRPr="001151CB" w:rsidTr="00850BC1">
        <w:trPr>
          <w:trHeight w:val="28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sz w:val="24"/>
                <w:szCs w:val="20"/>
              </w:rPr>
            </w:pPr>
            <w:r w:rsidRPr="001151CB">
              <w:rPr>
                <w:rFonts w:ascii="Times New Roman" w:eastAsia="Times New Roman" w:hAnsi="Times New Roman" w:cs="Times New Roman"/>
                <w:b/>
                <w:sz w:val="24"/>
                <w:szCs w:val="20"/>
              </w:rPr>
              <w:t>Практические занятия:</w:t>
            </w:r>
            <w:r w:rsidRPr="001151CB">
              <w:rPr>
                <w:rFonts w:ascii="Times New Roman" w:eastAsia="Times New Roman" w:hAnsi="Times New Roman" w:cs="Times New Roman"/>
                <w:sz w:val="24"/>
                <w:szCs w:val="20"/>
              </w:rPr>
              <w:t xml:space="preserve"> </w:t>
            </w:r>
          </w:p>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
                <w:sz w:val="24"/>
                <w:szCs w:val="20"/>
              </w:rPr>
            </w:pPr>
            <w:r w:rsidRPr="001151CB">
              <w:rPr>
                <w:rFonts w:ascii="Times New Roman" w:eastAsia="Times New Roman" w:hAnsi="Times New Roman" w:cs="Times New Roman"/>
                <w:sz w:val="24"/>
                <w:szCs w:val="20"/>
              </w:rPr>
              <w:t xml:space="preserve">Сочинение на тему (по выбору): «Возможно ли остановить прогресс?», «Профессии в мире НТП: у всех ли профессий есть будущее», «Профессии, «рожденные» НТП в </w:t>
            </w:r>
            <w:r w:rsidRPr="001151CB">
              <w:rPr>
                <w:rFonts w:ascii="Times New Roman" w:eastAsia="Times New Roman" w:hAnsi="Times New Roman" w:cs="Times New Roman"/>
                <w:sz w:val="24"/>
                <w:szCs w:val="20"/>
              </w:rPr>
              <w:lastRenderedPageBreak/>
              <w:t>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sz w:val="24"/>
                <w:szCs w:val="20"/>
              </w:rPr>
            </w:pPr>
            <w:r w:rsidRPr="001151CB">
              <w:rPr>
                <w:rFonts w:ascii="Times New Roman" w:eastAsia="Times New Roman" w:hAnsi="Times New Roman" w:cs="Times New Roman"/>
                <w:sz w:val="24"/>
                <w:szCs w:val="20"/>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spacing w:after="160" w:line="264" w:lineRule="auto"/>
              <w:rPr>
                <w:rFonts w:ascii="Calibri" w:eastAsia="Times New Roman" w:hAnsi="Calibri" w:cs="Times New Roman"/>
                <w:szCs w:val="20"/>
              </w:rPr>
            </w:pPr>
          </w:p>
        </w:tc>
      </w:tr>
      <w:tr w:rsidR="001151CB" w:rsidRPr="001151CB" w:rsidTr="001151CB">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
                <w:i/>
                <w:sz w:val="24"/>
                <w:szCs w:val="20"/>
              </w:rPr>
            </w:pPr>
            <w:r w:rsidRPr="001151CB">
              <w:rPr>
                <w:rFonts w:ascii="Times New Roman" w:eastAsia="Times New Roman" w:hAnsi="Times New Roman" w:cs="Times New Roman"/>
                <w:b/>
                <w:sz w:val="24"/>
                <w:szCs w:val="20"/>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b/>
                <w:sz w:val="24"/>
                <w:szCs w:val="20"/>
              </w:rPr>
            </w:pPr>
            <w:r w:rsidRPr="001151CB">
              <w:rPr>
                <w:rFonts w:ascii="Times New Roman" w:eastAsia="Times New Roman" w:hAnsi="Times New Roman" w:cs="Times New Roman"/>
                <w:b/>
                <w:sz w:val="24"/>
                <w:szCs w:val="2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b/>
                <w:sz w:val="24"/>
                <w:szCs w:val="20"/>
              </w:rPr>
            </w:pPr>
          </w:p>
        </w:tc>
      </w:tr>
      <w:tr w:rsidR="001151CB" w:rsidRPr="001151CB" w:rsidTr="001151CB">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right"/>
              <w:rPr>
                <w:rFonts w:ascii="Times New Roman" w:eastAsia="Times New Roman" w:hAnsi="Times New Roman" w:cs="Times New Roman"/>
                <w:b/>
                <w:i/>
                <w:sz w:val="24"/>
                <w:szCs w:val="20"/>
              </w:rPr>
            </w:pPr>
            <w:r w:rsidRPr="001151CB">
              <w:rPr>
                <w:rFonts w:ascii="Times New Roman" w:eastAsia="Times New Roman" w:hAnsi="Times New Roman" w:cs="Times New Roman"/>
                <w:b/>
                <w:sz w:val="24"/>
                <w:szCs w:val="20"/>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center"/>
              <w:rPr>
                <w:rFonts w:ascii="Times New Roman" w:eastAsia="Times New Roman" w:hAnsi="Times New Roman" w:cs="Times New Roman"/>
                <w:i/>
                <w:sz w:val="24"/>
                <w:szCs w:val="20"/>
              </w:rPr>
            </w:pPr>
            <w:r w:rsidRPr="001151CB">
              <w:rPr>
                <w:rFonts w:ascii="Times New Roman" w:eastAsia="Times New Roman" w:hAnsi="Times New Roman" w:cs="Times New Roman"/>
                <w:b/>
                <w:i/>
                <w:sz w:val="24"/>
                <w:szCs w:val="20"/>
              </w:rPr>
              <w:t>144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1151CB" w:rsidRPr="001151CB" w:rsidRDefault="001151CB" w:rsidP="001151CB">
            <w:pPr>
              <w:widowControl/>
              <w:autoSpaceDE/>
              <w:autoSpaceDN/>
              <w:adjustRightInd/>
              <w:rPr>
                <w:rFonts w:ascii="Times New Roman" w:eastAsia="Times New Roman" w:hAnsi="Times New Roman" w:cs="Times New Roman"/>
                <w:sz w:val="24"/>
                <w:szCs w:val="20"/>
              </w:rPr>
            </w:pPr>
          </w:p>
        </w:tc>
      </w:tr>
    </w:tbl>
    <w:p w:rsidR="00F46DD8" w:rsidRPr="0071741E" w:rsidRDefault="00F46DD8">
      <w:pPr>
        <w:pStyle w:val="a3"/>
        <w:kinsoku w:val="0"/>
        <w:overflowPunct w:val="0"/>
        <w:spacing w:before="3"/>
        <w:rPr>
          <w:sz w:val="32"/>
          <w:szCs w:val="20"/>
        </w:rPr>
        <w:sectPr w:rsidR="00F46DD8" w:rsidRPr="0071741E">
          <w:footerReference w:type="default" r:id="rId10"/>
          <w:pgSz w:w="16850" w:h="11910" w:orient="landscape"/>
          <w:pgMar w:top="820" w:right="700" w:bottom="960" w:left="880" w:header="0" w:footer="709" w:gutter="0"/>
          <w:cols w:space="720"/>
          <w:noEndnote/>
        </w:sectPr>
      </w:pPr>
    </w:p>
    <w:p w:rsidR="00F46DD8" w:rsidRDefault="00F46DD8">
      <w:pPr>
        <w:pStyle w:val="a3"/>
        <w:kinsoku w:val="0"/>
        <w:overflowPunct w:val="0"/>
        <w:rPr>
          <w:rFonts w:ascii="Arial" w:hAnsi="Arial" w:cs="Arial"/>
          <w:sz w:val="20"/>
          <w:szCs w:val="20"/>
        </w:rPr>
      </w:pPr>
    </w:p>
    <w:p w:rsidR="00F46DD8" w:rsidRDefault="00F46DD8">
      <w:pPr>
        <w:pStyle w:val="a3"/>
        <w:kinsoku w:val="0"/>
        <w:overflowPunct w:val="0"/>
        <w:rPr>
          <w:rFonts w:ascii="Arial" w:hAnsi="Arial" w:cs="Arial"/>
          <w:sz w:val="20"/>
          <w:szCs w:val="20"/>
        </w:rPr>
      </w:pPr>
    </w:p>
    <w:p w:rsidR="004F0D31" w:rsidRPr="004F0D31" w:rsidRDefault="004F0D31" w:rsidP="004F0D3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outlineLvl w:val="0"/>
        <w:rPr>
          <w:rFonts w:ascii="Times New Roman" w:eastAsia="Times New Roman" w:hAnsi="Times New Roman" w:cs="Times New Roman"/>
          <w:b/>
          <w:caps/>
          <w:sz w:val="28"/>
          <w:szCs w:val="28"/>
        </w:rPr>
      </w:pPr>
      <w:bookmarkStart w:id="4" w:name="_Toc124938101"/>
      <w:r w:rsidRPr="004F0D31">
        <w:rPr>
          <w:rFonts w:ascii="Times New Roman" w:eastAsia="Times New Roman" w:hAnsi="Times New Roman" w:cs="Times New Roman"/>
          <w:b/>
          <w:sz w:val="28"/>
          <w:szCs w:val="28"/>
        </w:rPr>
        <w:t xml:space="preserve">3. </w:t>
      </w:r>
      <w:bookmarkEnd w:id="4"/>
      <w:r w:rsidRPr="004F0D31">
        <w:rPr>
          <w:rFonts w:ascii="Times New Roman" w:eastAsia="Times New Roman" w:hAnsi="Times New Roman" w:cs="Times New Roman"/>
          <w:b/>
          <w:caps/>
          <w:sz w:val="28"/>
          <w:szCs w:val="28"/>
        </w:rPr>
        <w:t xml:space="preserve"> УСЛОВИЯ РЕАЛИЗАЦИИ РАБОЧЕЙ ПРОГРАММЫ УЧЕБНОЙ дисциплины</w:t>
      </w:r>
    </w:p>
    <w:p w:rsidR="004F0D31" w:rsidRPr="004F0D31" w:rsidRDefault="004F0D31" w:rsidP="004F0D31">
      <w:pPr>
        <w:widowControl/>
        <w:autoSpaceDE/>
        <w:autoSpaceDN/>
        <w:adjustRightInd/>
        <w:spacing w:line="276" w:lineRule="auto"/>
        <w:rPr>
          <w:rFonts w:ascii="Times New Roman" w:eastAsia="Times New Roman" w:hAnsi="Times New Roman" w:cs="Times New Roman"/>
          <w:b/>
          <w:bCs/>
          <w:sz w:val="28"/>
          <w:szCs w:val="28"/>
        </w:rPr>
      </w:pPr>
      <w:bookmarkStart w:id="5" w:name="_heading=h.3rdcrjn"/>
      <w:bookmarkEnd w:id="5"/>
    </w:p>
    <w:p w:rsidR="004F0D31" w:rsidRPr="004F0D31" w:rsidRDefault="004F0D31" w:rsidP="004F0D31">
      <w:pPr>
        <w:widowControl/>
        <w:autoSpaceDE/>
        <w:autoSpaceDN/>
        <w:adjustRightInd/>
        <w:spacing w:line="276" w:lineRule="auto"/>
        <w:rPr>
          <w:rFonts w:ascii="Times New Roman" w:eastAsia="Times New Roman" w:hAnsi="Times New Roman" w:cs="Times New Roman"/>
          <w:b/>
          <w:bCs/>
          <w:sz w:val="24"/>
          <w:szCs w:val="24"/>
        </w:rPr>
      </w:pPr>
      <w:r w:rsidRPr="004F0D31">
        <w:rPr>
          <w:rFonts w:ascii="Times New Roman" w:eastAsia="Times New Roman" w:hAnsi="Times New Roman" w:cs="Times New Roman"/>
          <w:b/>
          <w:bCs/>
          <w:sz w:val="24"/>
          <w:szCs w:val="24"/>
        </w:rPr>
        <w:t>3.1. Требования к минимальному материально-техническому обеспечению</w:t>
      </w: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57" w:right="57" w:firstLine="510"/>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Реализация программы дисциплины требует наличия учебного кабинета русского языка.</w:t>
      </w: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57" w:right="57" w:firstLine="510"/>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highlight w:val="white"/>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57" w:right="57" w:firstLine="510"/>
        <w:jc w:val="both"/>
        <w:rPr>
          <w:rFonts w:ascii="Times New Roman" w:eastAsia="Times New Roman" w:hAnsi="Times New Roman" w:cs="Times New Roman"/>
          <w:b/>
          <w:sz w:val="24"/>
          <w:szCs w:val="24"/>
        </w:rPr>
      </w:pPr>
      <w:r w:rsidRPr="004F0D31">
        <w:rPr>
          <w:rFonts w:ascii="Times New Roman" w:eastAsia="Times New Roman" w:hAnsi="Times New Roman" w:cs="Times New Roman"/>
          <w:b/>
          <w:sz w:val="24"/>
          <w:szCs w:val="24"/>
        </w:rPr>
        <w:t xml:space="preserve">Оборудование учебного кабинета: </w:t>
      </w:r>
    </w:p>
    <w:p w:rsidR="004F0D31" w:rsidRPr="004F0D31" w:rsidRDefault="004F0D31" w:rsidP="004F0D3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right="57"/>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 наглядные пособия (комплекты учебных таблиц, стендов, схем, плакатов, портретов выдающихся ученых в языкознания и др.);</w:t>
      </w:r>
    </w:p>
    <w:p w:rsidR="004F0D31" w:rsidRPr="004F0D31" w:rsidRDefault="004F0D31" w:rsidP="004F0D3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right="57"/>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 дидактические материалы (задания для контрольных работ, для разных видов оценочных средств, экзамена и др.);</w:t>
      </w:r>
    </w:p>
    <w:p w:rsidR="004F0D31" w:rsidRPr="004F0D31" w:rsidRDefault="004F0D31" w:rsidP="004F0D3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right="57"/>
        <w:jc w:val="both"/>
        <w:rPr>
          <w:rFonts w:ascii="Times New Roman" w:eastAsia="Times New Roman" w:hAnsi="Times New Roman" w:cs="Times New Roman"/>
          <w:sz w:val="24"/>
          <w:szCs w:val="24"/>
        </w:rPr>
      </w:pPr>
      <w:r w:rsidRPr="004F0D31">
        <w:rPr>
          <w:rFonts w:ascii="Times New Roman" w:eastAsia="Times New Roman" w:hAnsi="Times New Roman" w:cs="Times New Roman"/>
          <w:b/>
          <w:sz w:val="24"/>
          <w:szCs w:val="24"/>
        </w:rPr>
        <w:t xml:space="preserve">- </w:t>
      </w:r>
      <w:r w:rsidRPr="004F0D31">
        <w:rPr>
          <w:rFonts w:ascii="Times New Roman" w:eastAsia="Times New Roman" w:hAnsi="Times New Roman" w:cs="Times New Roman"/>
          <w:sz w:val="24"/>
          <w:szCs w:val="24"/>
        </w:rPr>
        <w:t>технические средства обучения (персональный компьютер с лицензионным программным обеспечением, выход в Интернет);</w:t>
      </w:r>
    </w:p>
    <w:p w:rsidR="004F0D31" w:rsidRPr="004F0D31" w:rsidRDefault="004F0D31" w:rsidP="004F0D31">
      <w:pPr>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right="57"/>
        <w:jc w:val="both"/>
        <w:rPr>
          <w:rFonts w:ascii="Times New Roman" w:eastAsia="Times New Roman" w:hAnsi="Times New Roman" w:cs="Times New Roman"/>
          <w:sz w:val="24"/>
          <w:szCs w:val="24"/>
        </w:rPr>
      </w:pPr>
      <w:r w:rsidRPr="004F0D31">
        <w:rPr>
          <w:rFonts w:ascii="Times New Roman" w:eastAsia="Times New Roman" w:hAnsi="Times New Roman" w:cs="Times New Roman"/>
          <w:b/>
          <w:sz w:val="24"/>
          <w:szCs w:val="24"/>
        </w:rPr>
        <w:t>-</w:t>
      </w:r>
      <w:r w:rsidRPr="004F0D31">
        <w:rPr>
          <w:rFonts w:ascii="Times New Roman" w:eastAsia="Times New Roman" w:hAnsi="Times New Roman" w:cs="Times New Roman"/>
          <w:sz w:val="24"/>
          <w:szCs w:val="24"/>
        </w:rPr>
        <w:t xml:space="preserve"> залы (библиотека, читальный зал с выходом в сеть Интернет).</w:t>
      </w:r>
    </w:p>
    <w:p w:rsidR="004F0D31" w:rsidRPr="004F0D31" w:rsidRDefault="004F0D31" w:rsidP="004F0D31">
      <w:pPr>
        <w:widowControl/>
        <w:autoSpaceDE/>
        <w:autoSpaceDN/>
        <w:adjustRightInd/>
        <w:spacing w:line="276" w:lineRule="auto"/>
        <w:rPr>
          <w:rFonts w:ascii="Times New Roman" w:eastAsia="Calibri" w:hAnsi="Times New Roman" w:cs="Times New Roman"/>
          <w:sz w:val="24"/>
          <w:szCs w:val="24"/>
        </w:rPr>
      </w:pPr>
    </w:p>
    <w:p w:rsidR="004F0D31" w:rsidRPr="004F0D31" w:rsidRDefault="004F0D31" w:rsidP="004F0D31">
      <w:pPr>
        <w:widowControl/>
        <w:autoSpaceDE/>
        <w:autoSpaceDN/>
        <w:adjustRightInd/>
        <w:spacing w:line="276" w:lineRule="auto"/>
        <w:rPr>
          <w:rFonts w:ascii="Times New Roman" w:eastAsia="Calibri" w:hAnsi="Times New Roman" w:cs="Times New Roman"/>
          <w:b/>
          <w:color w:val="000000"/>
          <w:sz w:val="24"/>
          <w:szCs w:val="24"/>
        </w:rPr>
      </w:pPr>
      <w:bookmarkStart w:id="6" w:name="_heading=h.26in1rg"/>
      <w:bookmarkEnd w:id="6"/>
      <w:r w:rsidRPr="004F0D31">
        <w:rPr>
          <w:rFonts w:ascii="Times New Roman" w:eastAsia="Calibri" w:hAnsi="Times New Roman" w:cs="Times New Roman"/>
          <w:b/>
          <w:color w:val="000000"/>
          <w:sz w:val="24"/>
          <w:szCs w:val="24"/>
        </w:rPr>
        <w:t>3.2. Информационное обеспечение обучения</w:t>
      </w: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57" w:right="57" w:firstLine="720"/>
        <w:jc w:val="both"/>
        <w:rPr>
          <w:rFonts w:ascii="Times New Roman" w:eastAsia="Times New Roman" w:hAnsi="Times New Roman" w:cs="Times New Roman"/>
          <w:b/>
          <w:sz w:val="24"/>
          <w:szCs w:val="24"/>
        </w:rPr>
      </w:pPr>
    </w:p>
    <w:p w:rsidR="004F0D31" w:rsidRPr="004F0D31" w:rsidRDefault="004F0D31" w:rsidP="004F0D31">
      <w:pPr>
        <w:widowControl/>
        <w:suppressAutoHyphens/>
        <w:autoSpaceDE/>
        <w:autoSpaceDN/>
        <w:adjustRightInd/>
        <w:spacing w:line="276" w:lineRule="auto"/>
        <w:contextualSpacing/>
        <w:jc w:val="both"/>
        <w:rPr>
          <w:rFonts w:ascii="Times New Roman" w:eastAsia="Times New Roman" w:hAnsi="Times New Roman" w:cs="Times New Roman"/>
          <w:sz w:val="24"/>
          <w:szCs w:val="24"/>
        </w:rPr>
      </w:pPr>
      <w:bookmarkStart w:id="7" w:name="_Hlk120782426"/>
      <w:bookmarkStart w:id="8" w:name="_Hlk120779969"/>
      <w:r w:rsidRPr="004F0D31">
        <w:rPr>
          <w:rFonts w:ascii="Times New Roman" w:eastAsia="Times New Roman" w:hAnsi="Times New Roman" w:cs="Times New Roman"/>
          <w:bCs/>
          <w:sz w:val="24"/>
          <w:szCs w:val="24"/>
        </w:rPr>
        <w:t>1.Для реализации программы библиотечный фонд образовательной организации должен иметь п</w:t>
      </w:r>
      <w:r w:rsidRPr="004F0D31">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F0D31" w:rsidRPr="004F0D31" w:rsidRDefault="004F0D31" w:rsidP="004F0D31">
      <w:pPr>
        <w:widowControl/>
        <w:suppressAutoHyphens/>
        <w:autoSpaceDE/>
        <w:autoSpaceDN/>
        <w:adjustRightInd/>
        <w:spacing w:line="276" w:lineRule="auto"/>
        <w:contextualSpacing/>
        <w:jc w:val="both"/>
        <w:rPr>
          <w:rFonts w:ascii="Times New Roman" w:eastAsia="Times New Roman" w:hAnsi="Times New Roman" w:cs="Times New Roman"/>
          <w:sz w:val="24"/>
          <w:szCs w:val="24"/>
        </w:rPr>
      </w:pPr>
      <w:bookmarkStart w:id="9" w:name="_Hlk120781305"/>
      <w:bookmarkStart w:id="10" w:name="_Hlk120780419"/>
      <w:bookmarkStart w:id="11" w:name="_Hlk120781324"/>
      <w:bookmarkStart w:id="12" w:name="_Hlk120716574"/>
      <w:r w:rsidRPr="004F0D31">
        <w:rPr>
          <w:rFonts w:ascii="Times New Roman" w:eastAsia="Times New Roman" w:hAnsi="Times New Roman" w:cs="Times New Roman"/>
          <w:sz w:val="24"/>
          <w:szCs w:val="24"/>
        </w:rPr>
        <w:t>2.Рекомендуемые печатные издания по реализации общеобразовательной</w:t>
      </w:r>
      <w:bookmarkEnd w:id="9"/>
      <w:r w:rsidRPr="004F0D31">
        <w:rPr>
          <w:rFonts w:ascii="Times New Roman" w:eastAsia="Times New Roman" w:hAnsi="Times New Roman" w:cs="Times New Roman"/>
          <w:sz w:val="24"/>
          <w:szCs w:val="24"/>
        </w:rPr>
        <w:t xml:space="preserve"> дисциплины</w:t>
      </w:r>
      <w:bookmarkEnd w:id="10"/>
      <w:r w:rsidRPr="004F0D31">
        <w:rPr>
          <w:rFonts w:ascii="Times New Roman" w:eastAsia="Times New Roman" w:hAnsi="Times New Roman" w:cs="Times New Roman"/>
          <w:sz w:val="24"/>
          <w:szCs w:val="24"/>
        </w:rPr>
        <w:t xml:space="preserve"> </w:t>
      </w:r>
      <w:bookmarkEnd w:id="11"/>
      <w:r w:rsidRPr="004F0D31">
        <w:rPr>
          <w:rFonts w:ascii="Times New Roman" w:eastAsia="Times New Roman" w:hAnsi="Times New Roman" w:cs="Times New Roman"/>
          <w:sz w:val="24"/>
          <w:szCs w:val="24"/>
        </w:rPr>
        <w:t>представлены в методических рекомендациях по организации обучения</w:t>
      </w:r>
      <w:bookmarkEnd w:id="7"/>
      <w:bookmarkEnd w:id="12"/>
      <w:r w:rsidRPr="004F0D31">
        <w:rPr>
          <w:rFonts w:ascii="Times New Roman" w:eastAsia="Times New Roman" w:hAnsi="Times New Roman" w:cs="Times New Roman"/>
          <w:sz w:val="24"/>
          <w:szCs w:val="24"/>
        </w:rPr>
        <w:t>.</w:t>
      </w:r>
      <w:bookmarkEnd w:id="8"/>
    </w:p>
    <w:p w:rsidR="004F0D31" w:rsidRPr="004F0D31" w:rsidRDefault="004F0D31" w:rsidP="004F0D31">
      <w:pPr>
        <w:widowControl/>
        <w:suppressAutoHyphens/>
        <w:autoSpaceDE/>
        <w:autoSpaceDN/>
        <w:adjustRightInd/>
        <w:spacing w:line="276" w:lineRule="auto"/>
        <w:contextualSpacing/>
        <w:jc w:val="both"/>
        <w:rPr>
          <w:rFonts w:ascii="Times New Roman" w:eastAsia="Times New Roman" w:hAnsi="Times New Roman" w:cs="Times New Roman"/>
          <w:b/>
          <w:sz w:val="24"/>
          <w:szCs w:val="24"/>
        </w:rPr>
      </w:pP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eastAsia="Times New Roman" w:hAnsi="Times New Roman" w:cs="Times New Roman"/>
          <w:bCs/>
          <w:sz w:val="24"/>
          <w:szCs w:val="24"/>
        </w:rPr>
      </w:pPr>
      <w:bookmarkStart w:id="13" w:name="_heading=h.lnxbz9"/>
      <w:bookmarkEnd w:id="13"/>
      <w:r w:rsidRPr="004F0D31">
        <w:rPr>
          <w:rFonts w:ascii="Times New Roman" w:eastAsia="Times New Roman" w:hAnsi="Times New Roman" w:cs="Times New Roman"/>
          <w:bCs/>
          <w:sz w:val="24"/>
          <w:szCs w:val="24"/>
        </w:rPr>
        <w:t>3.2.1. Основные печатные и электронные издания:</w:t>
      </w:r>
    </w:p>
    <w:p w:rsidR="004F0D31" w:rsidRDefault="004F0D31">
      <w:pPr>
        <w:pStyle w:val="a3"/>
        <w:kinsoku w:val="0"/>
        <w:overflowPunct w:val="0"/>
        <w:rPr>
          <w:rFonts w:ascii="Arial" w:hAnsi="Arial" w:cs="Arial"/>
          <w:sz w:val="29"/>
          <w:szCs w:val="29"/>
        </w:rPr>
      </w:pPr>
    </w:p>
    <w:p w:rsidR="004F0D31" w:rsidRPr="004F0D31" w:rsidRDefault="004F0D31" w:rsidP="004F0D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eastAsia="Times New Roman" w:hAnsi="Times New Roman" w:cs="Times New Roman"/>
          <w:bCs/>
          <w:sz w:val="24"/>
          <w:szCs w:val="24"/>
        </w:rPr>
      </w:pPr>
      <w:r w:rsidRPr="004F0D31">
        <w:rPr>
          <w:rFonts w:ascii="Times New Roman" w:eastAsia="Times New Roman" w:hAnsi="Times New Roman" w:cs="Times New Roman"/>
          <w:bCs/>
          <w:sz w:val="24"/>
          <w:szCs w:val="24"/>
        </w:rPr>
        <w:t>3.2.2. Дополнительные источники:</w:t>
      </w:r>
    </w:p>
    <w:p w:rsidR="004F0D31" w:rsidRPr="004F0D31" w:rsidRDefault="004F0D31" w:rsidP="004F0D31">
      <w:pPr>
        <w:widowControl/>
        <w:tabs>
          <w:tab w:val="left" w:pos="851"/>
          <w:tab w:val="left" w:pos="1134"/>
        </w:tabs>
        <w:autoSpaceDE/>
        <w:autoSpaceDN/>
        <w:adjustRightInd/>
        <w:spacing w:after="160" w:line="264" w:lineRule="auto"/>
        <w:jc w:val="both"/>
        <w:rPr>
          <w:rFonts w:ascii="Times New Roman" w:eastAsia="Times New Roman" w:hAnsi="Times New Roman" w:cs="Times New Roman"/>
          <w:i/>
          <w:sz w:val="24"/>
          <w:szCs w:val="24"/>
        </w:rPr>
      </w:pPr>
      <w:r w:rsidRPr="004F0D31">
        <w:rPr>
          <w:rFonts w:ascii="Times New Roman" w:eastAsia="Times New Roman" w:hAnsi="Times New Roman" w:cs="Times New Roman"/>
          <w:i/>
          <w:sz w:val="24"/>
          <w:szCs w:val="24"/>
        </w:rPr>
        <w:t>Раздел «Литература второй половины XIX века»</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А. Н. Островский. «Гроза», фрагмент (например, монолог Кулигина от слов «Жестокие нравы, сударь, в нашем городе...» до слов «Я, говорит, потрачусь, да уж и ему станет в копейку»);</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Ф.И. Тютчева или А.А. Фета, стихотворение;</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Н.А. Некрасов, отрывок из поэмы «Кому на Руси жить хорошо», фрагмент;</w:t>
      </w:r>
    </w:p>
    <w:p w:rsidR="004F0D31" w:rsidRPr="004F0D31" w:rsidRDefault="004F0D31" w:rsidP="00F14DE9">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 xml:space="preserve">Л. Н. Толстой, отрывок </w:t>
      </w:r>
      <w:r w:rsidR="00F14DE9">
        <w:rPr>
          <w:rFonts w:ascii="Times New Roman" w:eastAsia="Times New Roman" w:hAnsi="Times New Roman" w:cs="Times New Roman"/>
          <w:sz w:val="24"/>
          <w:szCs w:val="24"/>
        </w:rPr>
        <w:t>из романа-эпопеи «Война и мир».</w:t>
      </w:r>
    </w:p>
    <w:p w:rsidR="004F0D31" w:rsidRPr="004F0D31" w:rsidRDefault="004F0D31" w:rsidP="004F0D31">
      <w:pPr>
        <w:widowControl/>
        <w:tabs>
          <w:tab w:val="left" w:pos="851"/>
          <w:tab w:val="left" w:pos="1134"/>
        </w:tabs>
        <w:autoSpaceDE/>
        <w:autoSpaceDN/>
        <w:adjustRightInd/>
        <w:spacing w:after="160" w:line="264" w:lineRule="auto"/>
        <w:contextualSpacing/>
        <w:jc w:val="both"/>
        <w:rPr>
          <w:rFonts w:ascii="Times New Roman" w:eastAsia="Times New Roman" w:hAnsi="Times New Roman" w:cs="Times New Roman"/>
          <w:i/>
          <w:sz w:val="24"/>
          <w:szCs w:val="24"/>
        </w:rPr>
      </w:pPr>
      <w:r w:rsidRPr="004F0D31">
        <w:rPr>
          <w:rFonts w:ascii="Times New Roman" w:eastAsia="Times New Roman" w:hAnsi="Times New Roman" w:cs="Times New Roman"/>
          <w:i/>
          <w:sz w:val="24"/>
          <w:szCs w:val="24"/>
        </w:rPr>
        <w:t>Раздел «Литература конца XIX – начала XX вв.»</w:t>
      </w:r>
    </w:p>
    <w:p w:rsidR="004F0D31" w:rsidRPr="004F0D31" w:rsidRDefault="004F0D31" w:rsidP="00F14DE9">
      <w:pPr>
        <w:widowControl/>
        <w:tabs>
          <w:tab w:val="left" w:pos="851"/>
          <w:tab w:val="left" w:pos="1134"/>
        </w:tabs>
        <w:autoSpaceDE/>
        <w:autoSpaceDN/>
        <w:adjustRightInd/>
        <w:spacing w:after="160" w:line="264" w:lineRule="auto"/>
        <w:ind w:left="1069" w:hanging="360"/>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К.Д. Бальмонт, М.А. Волошин, Н.С. Гумилев и другие представители поэтов С</w:t>
      </w:r>
      <w:r w:rsidR="00F14DE9">
        <w:rPr>
          <w:rFonts w:ascii="Times New Roman" w:eastAsia="Times New Roman" w:hAnsi="Times New Roman" w:cs="Times New Roman"/>
          <w:sz w:val="24"/>
          <w:szCs w:val="24"/>
        </w:rPr>
        <w:t>еребряного века, стихотворения.</w:t>
      </w:r>
    </w:p>
    <w:p w:rsidR="004F0D31" w:rsidRPr="004F0D31" w:rsidRDefault="004F0D31" w:rsidP="004F0D31">
      <w:pPr>
        <w:widowControl/>
        <w:tabs>
          <w:tab w:val="left" w:pos="851"/>
          <w:tab w:val="left" w:pos="1134"/>
        </w:tabs>
        <w:autoSpaceDE/>
        <w:autoSpaceDN/>
        <w:adjustRightInd/>
        <w:spacing w:after="160" w:line="264" w:lineRule="auto"/>
        <w:contextualSpacing/>
        <w:jc w:val="both"/>
        <w:rPr>
          <w:rFonts w:ascii="Times New Roman" w:eastAsia="Times New Roman" w:hAnsi="Times New Roman" w:cs="Times New Roman"/>
          <w:i/>
          <w:sz w:val="24"/>
          <w:szCs w:val="24"/>
        </w:rPr>
      </w:pPr>
      <w:r w:rsidRPr="004F0D31">
        <w:rPr>
          <w:rFonts w:ascii="Times New Roman" w:eastAsia="Times New Roman" w:hAnsi="Times New Roman" w:cs="Times New Roman"/>
          <w:i/>
          <w:sz w:val="24"/>
          <w:szCs w:val="24"/>
        </w:rPr>
        <w:t>Раздел «Литература XX века»</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А.А. Блок, стихотворение</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С.А. Есенин, стихотворение</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А.А. Ахматова, стихотворение</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Ю. В. Друнин, М.В. Исаковский, Ю. Д. Левитанский, Д. С. Самойлов, К.М. Симонов, С. С. Орлов, Б. А. Слуцкий, стихотворения.</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p>
    <w:p w:rsidR="004F0D31" w:rsidRPr="004F0D31" w:rsidRDefault="004F0D31" w:rsidP="004F0D31">
      <w:pPr>
        <w:widowControl/>
        <w:tabs>
          <w:tab w:val="left" w:pos="851"/>
          <w:tab w:val="left" w:pos="1134"/>
        </w:tabs>
        <w:autoSpaceDE/>
        <w:autoSpaceDN/>
        <w:adjustRightInd/>
        <w:spacing w:after="160" w:line="264" w:lineRule="auto"/>
        <w:contextualSpacing/>
        <w:jc w:val="both"/>
        <w:rPr>
          <w:rFonts w:ascii="Times New Roman" w:eastAsia="Times New Roman" w:hAnsi="Times New Roman" w:cs="Times New Roman"/>
          <w:i/>
          <w:sz w:val="24"/>
          <w:szCs w:val="24"/>
        </w:rPr>
      </w:pPr>
      <w:r w:rsidRPr="004F0D31">
        <w:rPr>
          <w:rFonts w:ascii="Times New Roman" w:eastAsia="Times New Roman" w:hAnsi="Times New Roman" w:cs="Times New Roman"/>
          <w:i/>
          <w:sz w:val="24"/>
          <w:szCs w:val="24"/>
        </w:rPr>
        <w:t>Раздел «Поэзия второй половины XX – начала XXI века»</w:t>
      </w:r>
    </w:p>
    <w:p w:rsid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r w:rsidRPr="004F0D31">
        <w:rPr>
          <w:rFonts w:ascii="Times New Roman" w:eastAsia="Times New Roman" w:hAnsi="Times New Roman" w:cs="Times New Roman"/>
          <w:sz w:val="24"/>
          <w:szCs w:val="24"/>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4F0D31" w:rsidRPr="004F0D31" w:rsidRDefault="004F0D31" w:rsidP="004F0D31">
      <w:pPr>
        <w:widowControl/>
        <w:tabs>
          <w:tab w:val="left" w:pos="851"/>
          <w:tab w:val="left" w:pos="1134"/>
        </w:tabs>
        <w:autoSpaceDE/>
        <w:autoSpaceDN/>
        <w:adjustRightInd/>
        <w:spacing w:after="160" w:line="264" w:lineRule="auto"/>
        <w:ind w:firstLine="709"/>
        <w:contextualSpacing/>
        <w:jc w:val="both"/>
        <w:rPr>
          <w:rFonts w:ascii="Times New Roman" w:eastAsia="Times New Roman" w:hAnsi="Times New Roman" w:cs="Times New Roman"/>
          <w:sz w:val="24"/>
          <w:szCs w:val="24"/>
        </w:rPr>
      </w:pPr>
    </w:p>
    <w:p w:rsidR="004F0D31" w:rsidRPr="004F0D31" w:rsidRDefault="004F0D31" w:rsidP="004F0D31">
      <w:pPr>
        <w:widowControl/>
        <w:autoSpaceDE/>
        <w:autoSpaceDN/>
        <w:adjustRightInd/>
        <w:jc w:val="both"/>
        <w:rPr>
          <w:rFonts w:ascii="Times New Roman" w:eastAsia="Times New Roman" w:hAnsi="Times New Roman" w:cs="Times New Roman"/>
          <w:bCs/>
          <w:sz w:val="24"/>
          <w:szCs w:val="24"/>
        </w:rPr>
      </w:pPr>
      <w:r w:rsidRPr="004F0D31">
        <w:rPr>
          <w:rFonts w:ascii="Times New Roman" w:eastAsia="Times New Roman" w:hAnsi="Times New Roman" w:cs="Times New Roman"/>
          <w:bCs/>
          <w:sz w:val="24"/>
          <w:szCs w:val="24"/>
        </w:rPr>
        <w:t>3.2.3. Интернет-ресурсы</w:t>
      </w: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F14DE9" w:rsidRDefault="00F14DE9" w:rsidP="004F0D31">
      <w:pPr>
        <w:widowControl/>
        <w:autoSpaceDE/>
        <w:autoSpaceDN/>
        <w:adjustRightInd/>
        <w:spacing w:after="160" w:line="264" w:lineRule="auto"/>
        <w:rPr>
          <w:rFonts w:ascii="Times New Roman" w:eastAsia="Times New Roman" w:hAnsi="Times New Roman" w:cs="Times New Roman"/>
          <w:sz w:val="24"/>
          <w:szCs w:val="24"/>
        </w:rPr>
      </w:pPr>
    </w:p>
    <w:p w:rsidR="00F14DE9" w:rsidRDefault="00F14DE9"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Pr="004F0D31" w:rsidRDefault="004F0D31" w:rsidP="004F0D31">
      <w:pPr>
        <w:widowControl/>
        <w:autoSpaceDE/>
        <w:autoSpaceDN/>
        <w:adjustRightInd/>
        <w:ind w:left="360"/>
        <w:jc w:val="both"/>
        <w:rPr>
          <w:rFonts w:ascii="Times New Roman" w:eastAsia="Times New Roman" w:hAnsi="Times New Roman" w:cs="Times New Roman"/>
          <w:b/>
          <w:sz w:val="24"/>
          <w:szCs w:val="24"/>
        </w:rPr>
      </w:pPr>
      <w:r w:rsidRPr="004F0D31">
        <w:rPr>
          <w:rFonts w:ascii="Times New Roman" w:eastAsia="Times New Roman" w:hAnsi="Times New Roman" w:cs="Times New Roman"/>
          <w:b/>
          <w:sz w:val="24"/>
          <w:szCs w:val="24"/>
        </w:rPr>
        <w:lastRenderedPageBreak/>
        <w:t xml:space="preserve">4. КОНТРОЛЬ И ОЦЕНКА РЕЗУЛЬТАТОВ ОСВОЕНИЯ </w:t>
      </w:r>
      <w:r w:rsidRPr="004F0D31">
        <w:rPr>
          <w:rFonts w:ascii="Times New Roman" w:eastAsia="Times New Roman" w:hAnsi="Times New Roman" w:cs="Times New Roman"/>
          <w:b/>
          <w:sz w:val="24"/>
          <w:szCs w:val="24"/>
        </w:rPr>
        <w:br/>
        <w:t>УЧЕБНОЙ ДИСЦИПЛИНЫ</w:t>
      </w:r>
    </w:p>
    <w:p w:rsidR="004F0D31" w:rsidRPr="004F0D31" w:rsidRDefault="004F0D31" w:rsidP="004F0D31">
      <w:pPr>
        <w:widowControl/>
        <w:tabs>
          <w:tab w:val="left" w:pos="284"/>
        </w:tabs>
        <w:autoSpaceDE/>
        <w:autoSpaceDN/>
        <w:adjustRightInd/>
        <w:contextualSpacing/>
        <w:jc w:val="both"/>
        <w:rPr>
          <w:rFonts w:ascii="Times New Roman" w:eastAsia="Times New Roman" w:hAnsi="Times New Roman" w:cs="Times New Roman"/>
          <w:sz w:val="24"/>
          <w:szCs w:val="20"/>
        </w:rPr>
      </w:pPr>
      <w:r w:rsidRPr="004F0D31">
        <w:rPr>
          <w:rFonts w:ascii="Times New Roman" w:eastAsia="Times New Roman" w:hAnsi="Times New Roman" w:cs="Times New Roman"/>
          <w:b/>
          <w:sz w:val="24"/>
          <w:szCs w:val="20"/>
        </w:rPr>
        <w:t>Контроль</w:t>
      </w:r>
      <w:r w:rsidRPr="004F0D31">
        <w:rPr>
          <w:rFonts w:ascii="Times New Roman" w:eastAsia="Times New Roman" w:hAnsi="Times New Roman" w:cs="Times New Roman"/>
          <w:sz w:val="24"/>
          <w:szCs w:val="20"/>
        </w:rPr>
        <w:t xml:space="preserve"> </w:t>
      </w:r>
      <w:r w:rsidRPr="004F0D31">
        <w:rPr>
          <w:rFonts w:ascii="Times New Roman" w:eastAsia="Times New Roman" w:hAnsi="Times New Roman" w:cs="Times New Roman"/>
          <w:b/>
          <w:sz w:val="24"/>
          <w:szCs w:val="20"/>
        </w:rPr>
        <w:t>и оценка</w:t>
      </w:r>
      <w:r w:rsidRPr="004F0D31">
        <w:rPr>
          <w:rFonts w:ascii="Times New Roman" w:eastAsia="Times New Roman" w:hAnsi="Times New Roman" w:cs="Times New Roman"/>
          <w:sz w:val="24"/>
          <w:szCs w:val="20"/>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4F0D31" w:rsidRPr="004F0D31" w:rsidRDefault="004F0D31" w:rsidP="004F0D31">
      <w:pPr>
        <w:widowControl/>
        <w:autoSpaceDE/>
        <w:autoSpaceDN/>
        <w:adjustRightInd/>
        <w:jc w:val="both"/>
        <w:rPr>
          <w:rFonts w:ascii="Times New Roman" w:eastAsia="Times New Roman" w:hAnsi="Times New Roman" w:cs="Times New Roman"/>
          <w:b/>
          <w:sz w:val="24"/>
          <w:szCs w:val="20"/>
        </w:rPr>
      </w:pPr>
    </w:p>
    <w:tbl>
      <w:tblPr>
        <w:tblStyle w:val="44"/>
        <w:tblW w:w="9515" w:type="dxa"/>
        <w:tblLayout w:type="fixed"/>
        <w:tblLook w:val="04A0" w:firstRow="1" w:lastRow="0" w:firstColumn="1" w:lastColumn="0" w:noHBand="0" w:noVBand="1"/>
      </w:tblPr>
      <w:tblGrid>
        <w:gridCol w:w="3794"/>
        <w:gridCol w:w="3122"/>
        <w:gridCol w:w="2599"/>
      </w:tblGrid>
      <w:tr w:rsidR="004F0D31" w:rsidRPr="004F0D31" w:rsidTr="00083F33">
        <w:tc>
          <w:tcPr>
            <w:tcW w:w="3794" w:type="dxa"/>
          </w:tcPr>
          <w:p w:rsidR="004F0D31" w:rsidRPr="004F0D31" w:rsidRDefault="004F0D31" w:rsidP="004F0D31">
            <w:pPr>
              <w:widowControl/>
              <w:autoSpaceDE/>
              <w:autoSpaceDN/>
              <w:adjustRightInd/>
              <w:ind w:left="57" w:right="57"/>
              <w:jc w:val="center"/>
              <w:rPr>
                <w:rFonts w:ascii="Times New Roman" w:hAnsi="Times New Roman" w:cs="Times New Roman"/>
                <w:b/>
                <w:sz w:val="24"/>
              </w:rPr>
            </w:pPr>
            <w:r w:rsidRPr="004F0D31">
              <w:rPr>
                <w:rFonts w:ascii="Times New Roman" w:hAnsi="Times New Roman" w:cs="Times New Roman"/>
                <w:b/>
                <w:sz w:val="24"/>
              </w:rPr>
              <w:t>Общая/профессиональная компетенция</w:t>
            </w:r>
          </w:p>
        </w:tc>
        <w:tc>
          <w:tcPr>
            <w:tcW w:w="3122" w:type="dxa"/>
          </w:tcPr>
          <w:p w:rsidR="004F0D31" w:rsidRPr="004F0D31" w:rsidRDefault="004F0D31" w:rsidP="004F0D31">
            <w:pPr>
              <w:widowControl/>
              <w:autoSpaceDE/>
              <w:autoSpaceDN/>
              <w:adjustRightInd/>
              <w:ind w:left="-66"/>
              <w:jc w:val="center"/>
              <w:rPr>
                <w:rFonts w:ascii="Times New Roman" w:hAnsi="Times New Roman" w:cs="Times New Roman"/>
                <w:sz w:val="24"/>
              </w:rPr>
            </w:pPr>
            <w:r w:rsidRPr="004F0D31">
              <w:rPr>
                <w:rFonts w:ascii="Times New Roman" w:hAnsi="Times New Roman" w:cs="Times New Roman"/>
                <w:b/>
                <w:sz w:val="24"/>
              </w:rPr>
              <w:t>Раздел/Тема</w:t>
            </w:r>
          </w:p>
        </w:tc>
        <w:tc>
          <w:tcPr>
            <w:tcW w:w="2599" w:type="dxa"/>
          </w:tcPr>
          <w:p w:rsidR="004F0D31" w:rsidRPr="004F0D31" w:rsidRDefault="004F0D31" w:rsidP="004F0D31">
            <w:pPr>
              <w:widowControl/>
              <w:autoSpaceDE/>
              <w:autoSpaceDN/>
              <w:adjustRightInd/>
              <w:jc w:val="center"/>
              <w:rPr>
                <w:rFonts w:ascii="Times New Roman" w:hAnsi="Times New Roman" w:cs="Times New Roman"/>
                <w:sz w:val="24"/>
              </w:rPr>
            </w:pPr>
            <w:r w:rsidRPr="004F0D31">
              <w:rPr>
                <w:rFonts w:ascii="Times New Roman" w:hAnsi="Times New Roman" w:cs="Times New Roman"/>
                <w:b/>
                <w:sz w:val="24"/>
              </w:rPr>
              <w:t>Тип оценочных мероприятия</w:t>
            </w: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ОК 01. Выбирать способы решения задач профессиональной деятельности применительно к различным контекстам</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5, Темы 5.1,</w:t>
            </w:r>
            <w:r w:rsidR="00083F33">
              <w:rPr>
                <w:rFonts w:ascii="Times New Roman" w:hAnsi="Times New Roman" w:cs="Times New Roman"/>
                <w:sz w:val="24"/>
              </w:rPr>
              <w:t xml:space="preserve"> </w:t>
            </w:r>
            <w:r w:rsidRPr="004F0D31">
              <w:rPr>
                <w:rFonts w:ascii="Times New Roman" w:hAnsi="Times New Roman" w:cs="Times New Roman"/>
                <w:sz w:val="24"/>
              </w:rPr>
              <w:t>Р 6, Темы 6.1,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7, Темы 7.1.</w:t>
            </w:r>
            <w:r w:rsidR="00083F33">
              <w:rPr>
                <w:rFonts w:ascii="Times New Roman" w:hAnsi="Times New Roman" w:cs="Times New Roman"/>
                <w:sz w:val="24"/>
              </w:rPr>
              <w:t xml:space="preserve"> </w:t>
            </w:r>
            <w:r w:rsidRPr="004F0D31">
              <w:rPr>
                <w:rFonts w:ascii="Times New Roman" w:hAnsi="Times New Roman" w:cs="Times New Roman"/>
                <w:sz w:val="24"/>
              </w:rPr>
              <w:t>Р 8, Темы 8.1</w:t>
            </w:r>
          </w:p>
          <w:p w:rsidR="004F0D31" w:rsidRPr="004F0D31" w:rsidRDefault="004F0D31" w:rsidP="00083F33">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9, Темы 9.1, 9.2</w:t>
            </w:r>
          </w:p>
        </w:tc>
        <w:tc>
          <w:tcPr>
            <w:tcW w:w="2599" w:type="dxa"/>
            <w:vMerge w:val="restart"/>
          </w:tcPr>
          <w:p w:rsidR="004F0D31" w:rsidRPr="004F0D31" w:rsidRDefault="00083F33" w:rsidP="004F0D31">
            <w:pPr>
              <w:widowControl/>
              <w:autoSpaceDE/>
              <w:autoSpaceDN/>
              <w:adjustRightInd/>
              <w:ind w:left="57" w:right="57"/>
              <w:rPr>
                <w:rFonts w:ascii="Times New Roman" w:hAnsi="Times New Roman" w:cs="Times New Roman"/>
                <w:sz w:val="24"/>
              </w:rPr>
            </w:pPr>
            <w:r>
              <w:rPr>
                <w:rFonts w:ascii="Times New Roman" w:hAnsi="Times New Roman" w:cs="Times New Roman"/>
                <w:sz w:val="24"/>
              </w:rPr>
              <w:t>Н</w:t>
            </w:r>
            <w:r w:rsidR="004F0D31" w:rsidRPr="004F0D31">
              <w:rPr>
                <w:rFonts w:ascii="Times New Roman" w:hAnsi="Times New Roman" w:cs="Times New Roman"/>
                <w:sz w:val="24"/>
              </w:rPr>
              <w:t>аблюдение за выполнением мотивационных заданий;</w:t>
            </w:r>
          </w:p>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наблюдение за выполнением практической работы;</w:t>
            </w:r>
          </w:p>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контрольная работа;</w:t>
            </w:r>
          </w:p>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выполнение заданий на дифференцированном зачете</w:t>
            </w: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5, Темы 5.1,</w:t>
            </w:r>
            <w:r w:rsidR="00083F33">
              <w:rPr>
                <w:rFonts w:ascii="Times New Roman" w:hAnsi="Times New Roman" w:cs="Times New Roman"/>
                <w:sz w:val="24"/>
              </w:rPr>
              <w:t xml:space="preserve"> </w:t>
            </w:r>
            <w:r w:rsidRPr="004F0D31">
              <w:rPr>
                <w:rFonts w:ascii="Times New Roman" w:hAnsi="Times New Roman" w:cs="Times New Roman"/>
                <w:sz w:val="24"/>
              </w:rPr>
              <w:t>Р 6, Темы 6.1,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7, Темы 7.1.</w:t>
            </w:r>
            <w:r w:rsidR="00083F33">
              <w:rPr>
                <w:rFonts w:ascii="Times New Roman" w:hAnsi="Times New Roman" w:cs="Times New Roman"/>
                <w:sz w:val="24"/>
              </w:rPr>
              <w:t xml:space="preserve"> </w:t>
            </w:r>
            <w:r w:rsidRPr="004F0D31">
              <w:rPr>
                <w:rFonts w:ascii="Times New Roman" w:hAnsi="Times New Roman" w:cs="Times New Roman"/>
                <w:sz w:val="24"/>
              </w:rPr>
              <w:t>Р 8, Темы 8.1</w:t>
            </w:r>
          </w:p>
          <w:p w:rsidR="004F0D31" w:rsidRPr="004F0D31" w:rsidRDefault="00083F33" w:rsidP="00083F33">
            <w:pPr>
              <w:widowControl/>
              <w:autoSpaceDE/>
              <w:autoSpaceDN/>
              <w:adjustRightInd/>
              <w:ind w:left="-66" w:right="57"/>
              <w:rPr>
                <w:rFonts w:ascii="Times New Roman" w:hAnsi="Times New Roman" w:cs="Times New Roman"/>
                <w:sz w:val="24"/>
              </w:rPr>
            </w:pPr>
            <w:r>
              <w:rPr>
                <w:rFonts w:ascii="Times New Roman" w:hAnsi="Times New Roman" w:cs="Times New Roman"/>
                <w:sz w:val="24"/>
              </w:rPr>
              <w:t>Р 9, Темы 9.1, 9.2</w:t>
            </w: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5, Темы 5.1,</w:t>
            </w:r>
            <w:r w:rsidR="00083F33">
              <w:rPr>
                <w:rFonts w:ascii="Times New Roman" w:hAnsi="Times New Roman" w:cs="Times New Roman"/>
                <w:sz w:val="24"/>
              </w:rPr>
              <w:t xml:space="preserve"> </w:t>
            </w:r>
            <w:r w:rsidRPr="004F0D31">
              <w:rPr>
                <w:rFonts w:ascii="Times New Roman" w:hAnsi="Times New Roman" w:cs="Times New Roman"/>
                <w:sz w:val="24"/>
              </w:rPr>
              <w:t>Р 6, Темы 6.1,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7, Темы 7.1.</w:t>
            </w:r>
            <w:r w:rsidR="00083F33">
              <w:rPr>
                <w:rFonts w:ascii="Times New Roman" w:hAnsi="Times New Roman" w:cs="Times New Roman"/>
                <w:sz w:val="24"/>
              </w:rPr>
              <w:t xml:space="preserve"> </w:t>
            </w:r>
            <w:r w:rsidRPr="004F0D31">
              <w:rPr>
                <w:rFonts w:ascii="Times New Roman" w:hAnsi="Times New Roman" w:cs="Times New Roman"/>
                <w:sz w:val="24"/>
              </w:rPr>
              <w:t>Р 8, Темы 8.1</w:t>
            </w:r>
          </w:p>
          <w:p w:rsidR="004F0D31" w:rsidRPr="004F0D31" w:rsidRDefault="004F0D31" w:rsidP="00083F33">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9, Темы 9.1, 9.2</w:t>
            </w: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ОК 04. Эффективно взаимодействовать и работать в коллективе и команде</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5, Темы 5.1,</w:t>
            </w:r>
            <w:r w:rsidR="00083F33">
              <w:rPr>
                <w:rFonts w:ascii="Times New Roman" w:hAnsi="Times New Roman" w:cs="Times New Roman"/>
                <w:sz w:val="24"/>
              </w:rPr>
              <w:t xml:space="preserve"> </w:t>
            </w:r>
            <w:r w:rsidRPr="004F0D31">
              <w:rPr>
                <w:rFonts w:ascii="Times New Roman" w:hAnsi="Times New Roman" w:cs="Times New Roman"/>
                <w:sz w:val="24"/>
              </w:rPr>
              <w:t>Р 6, Темы 6.1,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7, Темы 7.1.</w:t>
            </w:r>
            <w:r w:rsidR="00083F33">
              <w:rPr>
                <w:rFonts w:ascii="Times New Roman" w:hAnsi="Times New Roman" w:cs="Times New Roman"/>
                <w:sz w:val="24"/>
              </w:rPr>
              <w:t xml:space="preserve"> </w:t>
            </w:r>
            <w:r w:rsidRPr="004F0D31">
              <w:rPr>
                <w:rFonts w:ascii="Times New Roman" w:hAnsi="Times New Roman" w:cs="Times New Roman"/>
                <w:sz w:val="24"/>
              </w:rPr>
              <w:t>Р 8, Темы 8.1</w:t>
            </w:r>
          </w:p>
          <w:p w:rsidR="004F0D31" w:rsidRPr="004F0D31" w:rsidRDefault="00083F33" w:rsidP="00083F33">
            <w:pPr>
              <w:widowControl/>
              <w:autoSpaceDE/>
              <w:autoSpaceDN/>
              <w:adjustRightInd/>
              <w:ind w:left="-66" w:right="57"/>
              <w:rPr>
                <w:rFonts w:ascii="Times New Roman" w:hAnsi="Times New Roman" w:cs="Times New Roman"/>
                <w:sz w:val="24"/>
              </w:rPr>
            </w:pPr>
            <w:r>
              <w:rPr>
                <w:rFonts w:ascii="Times New Roman" w:hAnsi="Times New Roman" w:cs="Times New Roman"/>
                <w:sz w:val="24"/>
              </w:rPr>
              <w:t>Р 9, Темы 9.1, 9.2</w:t>
            </w: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b/>
                <w:i/>
                <w:sz w:val="24"/>
              </w:rPr>
            </w:pPr>
            <w:r w:rsidRPr="004F0D31">
              <w:rPr>
                <w:rFonts w:ascii="Times New Roman" w:hAnsi="Times New Roman" w:cs="Times New Roman"/>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4F0D31">
              <w:rPr>
                <w:rFonts w:ascii="Times New Roman" w:hAnsi="Times New Roman" w:cs="Times New Roman"/>
                <w:sz w:val="24"/>
              </w:rPr>
              <w:lastRenderedPageBreak/>
              <w:t xml:space="preserve">культурного контекста </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lastRenderedPageBreak/>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lastRenderedPageBreak/>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5, Темы 5.1,</w:t>
            </w:r>
            <w:r w:rsidR="00083F33">
              <w:rPr>
                <w:rFonts w:ascii="Times New Roman" w:hAnsi="Times New Roman" w:cs="Times New Roman"/>
                <w:sz w:val="24"/>
              </w:rPr>
              <w:t xml:space="preserve"> </w:t>
            </w:r>
            <w:r w:rsidRPr="004F0D31">
              <w:rPr>
                <w:rFonts w:ascii="Times New Roman" w:hAnsi="Times New Roman" w:cs="Times New Roman"/>
                <w:sz w:val="24"/>
              </w:rPr>
              <w:t>Р 6, Темы 6.1,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7, Темы 7.1.</w:t>
            </w:r>
            <w:r w:rsidR="00083F33">
              <w:rPr>
                <w:rFonts w:ascii="Times New Roman" w:hAnsi="Times New Roman" w:cs="Times New Roman"/>
                <w:sz w:val="24"/>
              </w:rPr>
              <w:t xml:space="preserve"> </w:t>
            </w:r>
            <w:r w:rsidRPr="004F0D31">
              <w:rPr>
                <w:rFonts w:ascii="Times New Roman" w:hAnsi="Times New Roman" w:cs="Times New Roman"/>
                <w:sz w:val="24"/>
              </w:rPr>
              <w:t>Р 8, Темы 8.1</w:t>
            </w:r>
          </w:p>
          <w:p w:rsidR="004F0D31" w:rsidRPr="004F0D31" w:rsidRDefault="00083F33" w:rsidP="00083F33">
            <w:pPr>
              <w:widowControl/>
              <w:autoSpaceDE/>
              <w:autoSpaceDN/>
              <w:adjustRightInd/>
              <w:ind w:left="-66" w:right="57"/>
              <w:rPr>
                <w:rFonts w:ascii="Times New Roman" w:hAnsi="Times New Roman" w:cs="Times New Roman"/>
                <w:sz w:val="24"/>
              </w:rPr>
            </w:pPr>
            <w:r>
              <w:rPr>
                <w:rFonts w:ascii="Times New Roman" w:hAnsi="Times New Roman" w:cs="Times New Roman"/>
                <w:sz w:val="24"/>
              </w:rPr>
              <w:t>Р 9, Темы 9.1, 9.2</w:t>
            </w: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sz w:val="24"/>
              </w:rPr>
            </w:pPr>
            <w:r w:rsidRPr="004F0D31">
              <w:rPr>
                <w:rFonts w:ascii="Times New Roman" w:hAnsi="Times New Roman" w:cs="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r w:rsidR="00083F33">
              <w:rPr>
                <w:rFonts w:ascii="Times New Roman" w:hAnsi="Times New Roman" w:cs="Times New Roman"/>
                <w:sz w:val="24"/>
              </w:rPr>
              <w:t xml:space="preserve">  </w:t>
            </w: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r w:rsidR="00083F33">
              <w:rPr>
                <w:rFonts w:ascii="Times New Roman" w:hAnsi="Times New Roman" w:cs="Times New Roman"/>
                <w:sz w:val="24"/>
              </w:rPr>
              <w:t xml:space="preserve"> </w:t>
            </w:r>
            <w:r w:rsidRPr="004F0D31">
              <w:rPr>
                <w:rFonts w:ascii="Times New Roman" w:hAnsi="Times New Roman" w:cs="Times New Roman"/>
                <w:sz w:val="24"/>
              </w:rPr>
              <w:t>Р 5, Темы 5.1,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6, Темы 6.1,</w:t>
            </w:r>
            <w:r w:rsidR="00083F33">
              <w:rPr>
                <w:rFonts w:ascii="Times New Roman" w:hAnsi="Times New Roman" w:cs="Times New Roman"/>
                <w:sz w:val="24"/>
              </w:rPr>
              <w:t xml:space="preserve"> </w:t>
            </w:r>
            <w:r w:rsidRPr="004F0D31">
              <w:rPr>
                <w:rFonts w:ascii="Times New Roman" w:hAnsi="Times New Roman" w:cs="Times New Roman"/>
                <w:sz w:val="24"/>
              </w:rPr>
              <w:t>Р 7, Темы 7.1.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8, Темы 8.1</w:t>
            </w:r>
            <w:r w:rsidR="00083F33">
              <w:rPr>
                <w:rFonts w:ascii="Times New Roman" w:hAnsi="Times New Roman" w:cs="Times New Roman"/>
                <w:sz w:val="24"/>
              </w:rPr>
              <w:t xml:space="preserve"> </w:t>
            </w:r>
            <w:r w:rsidRPr="004F0D31">
              <w:rPr>
                <w:rFonts w:ascii="Times New Roman" w:hAnsi="Times New Roman" w:cs="Times New Roman"/>
                <w:sz w:val="24"/>
              </w:rPr>
              <w:t>Р 9, Темы 9.1, 9.2</w:t>
            </w:r>
          </w:p>
          <w:p w:rsidR="004F0D31" w:rsidRPr="004F0D31" w:rsidRDefault="004F0D31" w:rsidP="004F0D31">
            <w:pPr>
              <w:widowControl/>
              <w:autoSpaceDE/>
              <w:autoSpaceDN/>
              <w:adjustRightInd/>
              <w:ind w:left="-66" w:right="57"/>
              <w:rPr>
                <w:rFonts w:ascii="Times New Roman" w:hAnsi="Times New Roman" w:cs="Times New Roman"/>
                <w:sz w:val="24"/>
              </w:rPr>
            </w:pP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4F0D31" w:rsidRPr="004F0D31" w:rsidTr="00083F33">
        <w:tc>
          <w:tcPr>
            <w:tcW w:w="3794" w:type="dxa"/>
          </w:tcPr>
          <w:p w:rsidR="004F0D31" w:rsidRPr="004F0D31" w:rsidRDefault="004F0D31" w:rsidP="004F0D31">
            <w:pPr>
              <w:widowControl/>
              <w:autoSpaceDE/>
              <w:autoSpaceDN/>
              <w:adjustRightInd/>
              <w:ind w:left="57" w:right="57"/>
              <w:rPr>
                <w:rFonts w:ascii="Times New Roman" w:hAnsi="Times New Roman" w:cs="Times New Roman"/>
                <w:b/>
                <w:i/>
                <w:sz w:val="24"/>
              </w:rPr>
            </w:pPr>
            <w:r w:rsidRPr="004F0D31">
              <w:rPr>
                <w:rFonts w:ascii="Times New Roman" w:hAnsi="Times New Roman" w:cs="Times New Roman"/>
                <w:sz w:val="24"/>
              </w:rPr>
              <w:t>ОК 09. Пользоваться профессиональной документацией на государственном и иностранном языках</w:t>
            </w:r>
          </w:p>
        </w:tc>
        <w:tc>
          <w:tcPr>
            <w:tcW w:w="3122" w:type="dxa"/>
          </w:tcPr>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Введение</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1, Темы 1.1, 1.2, 1.3, 1.4, 1.5, 1.6, 1.7, 1.8, 1.9, 1.10,1.11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2, Тема 2.1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3, Темы 3.1, 3.2, 3.3, 3.4</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4, Темы 4.1-4.21</w:t>
            </w:r>
            <w:r w:rsidR="00083F33">
              <w:rPr>
                <w:rFonts w:ascii="Times New Roman" w:hAnsi="Times New Roman" w:cs="Times New Roman"/>
                <w:sz w:val="24"/>
              </w:rPr>
              <w:t xml:space="preserve"> </w:t>
            </w:r>
            <w:r w:rsidRPr="004F0D31">
              <w:rPr>
                <w:rFonts w:ascii="Times New Roman" w:hAnsi="Times New Roman" w:cs="Times New Roman"/>
                <w:sz w:val="24"/>
              </w:rPr>
              <w:t>Р 5, Темы 5.1,</w:t>
            </w:r>
          </w:p>
          <w:p w:rsidR="004F0D31" w:rsidRPr="004F0D31" w:rsidRDefault="004F0D31" w:rsidP="004F0D31">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6, Темы 6.1,</w:t>
            </w:r>
            <w:r w:rsidR="00083F33">
              <w:rPr>
                <w:rFonts w:ascii="Times New Roman" w:hAnsi="Times New Roman" w:cs="Times New Roman"/>
                <w:sz w:val="24"/>
              </w:rPr>
              <w:t xml:space="preserve"> </w:t>
            </w:r>
            <w:r w:rsidRPr="004F0D31">
              <w:rPr>
                <w:rFonts w:ascii="Times New Roman" w:hAnsi="Times New Roman" w:cs="Times New Roman"/>
                <w:sz w:val="24"/>
              </w:rPr>
              <w:t>Р 7, Темы 7.1.</w:t>
            </w:r>
          </w:p>
          <w:p w:rsidR="004F0D31" w:rsidRPr="004F0D31" w:rsidRDefault="004F0D31" w:rsidP="00083F33">
            <w:pPr>
              <w:widowControl/>
              <w:autoSpaceDE/>
              <w:autoSpaceDN/>
              <w:adjustRightInd/>
              <w:ind w:left="-66" w:right="57"/>
              <w:rPr>
                <w:rFonts w:ascii="Times New Roman" w:hAnsi="Times New Roman" w:cs="Times New Roman"/>
                <w:sz w:val="24"/>
              </w:rPr>
            </w:pPr>
            <w:r w:rsidRPr="004F0D31">
              <w:rPr>
                <w:rFonts w:ascii="Times New Roman" w:hAnsi="Times New Roman" w:cs="Times New Roman"/>
                <w:sz w:val="24"/>
              </w:rPr>
              <w:t>Р 8, Темы 8.1</w:t>
            </w:r>
            <w:r w:rsidR="00083F33">
              <w:rPr>
                <w:rFonts w:ascii="Times New Roman" w:hAnsi="Times New Roman" w:cs="Times New Roman"/>
                <w:sz w:val="24"/>
              </w:rPr>
              <w:t xml:space="preserve"> Р 9, Темы 9.1, 9.2</w:t>
            </w:r>
          </w:p>
        </w:tc>
        <w:tc>
          <w:tcPr>
            <w:tcW w:w="2599" w:type="dxa"/>
            <w:vMerge/>
          </w:tcPr>
          <w:p w:rsidR="004F0D31" w:rsidRPr="004F0D31" w:rsidRDefault="004F0D31" w:rsidP="004F0D31">
            <w:pPr>
              <w:widowControl/>
              <w:autoSpaceDE/>
              <w:autoSpaceDN/>
              <w:adjustRightInd/>
              <w:rPr>
                <w:rFonts w:ascii="Calibri" w:hAnsi="Calibri" w:cs="Times New Roman"/>
              </w:rPr>
            </w:pPr>
          </w:p>
        </w:tc>
      </w:tr>
      <w:tr w:rsidR="008F73FA" w:rsidRPr="004F0D31" w:rsidTr="00083F33">
        <w:tc>
          <w:tcPr>
            <w:tcW w:w="3794" w:type="dxa"/>
          </w:tcPr>
          <w:p w:rsidR="008F73FA" w:rsidRPr="004F0D31" w:rsidRDefault="00F14DE9" w:rsidP="008F73FA">
            <w:pPr>
              <w:widowControl/>
              <w:autoSpaceDE/>
              <w:autoSpaceDN/>
              <w:adjustRightInd/>
              <w:ind w:left="57" w:right="57"/>
              <w:rPr>
                <w:rFonts w:ascii="Times New Roman" w:hAnsi="Times New Roman" w:cs="Times New Roman"/>
                <w:sz w:val="24"/>
              </w:rPr>
            </w:pPr>
            <w:r w:rsidRPr="00F14DE9">
              <w:rPr>
                <w:rFonts w:ascii="Times New Roman" w:hAnsi="Times New Roman" w:cs="Times New Roman"/>
                <w:sz w:val="24"/>
              </w:rPr>
              <w:t>ПК 3.1. Осуществлять ведение делопроизводства в правоохранительном органе.</w:t>
            </w:r>
          </w:p>
        </w:tc>
        <w:tc>
          <w:tcPr>
            <w:tcW w:w="3122" w:type="dxa"/>
          </w:tcPr>
          <w:p w:rsidR="008F73FA" w:rsidRPr="004F0D31" w:rsidRDefault="00083F33" w:rsidP="004F0D31">
            <w:pPr>
              <w:widowControl/>
              <w:autoSpaceDE/>
              <w:autoSpaceDN/>
              <w:adjustRightInd/>
              <w:ind w:left="-66" w:right="57"/>
              <w:rPr>
                <w:rFonts w:ascii="Times New Roman" w:hAnsi="Times New Roman" w:cs="Times New Roman"/>
                <w:sz w:val="24"/>
              </w:rPr>
            </w:pPr>
            <w:r>
              <w:rPr>
                <w:rFonts w:ascii="Times New Roman" w:hAnsi="Times New Roman" w:cs="Times New Roman"/>
                <w:sz w:val="24"/>
              </w:rPr>
              <w:t>Темы 10.1, 10.2, 10.3, 10.4, 10.5, 10.6</w:t>
            </w:r>
          </w:p>
        </w:tc>
        <w:tc>
          <w:tcPr>
            <w:tcW w:w="2599" w:type="dxa"/>
          </w:tcPr>
          <w:p w:rsidR="008F73FA" w:rsidRPr="004F0D31" w:rsidRDefault="008F73FA" w:rsidP="004F0D31">
            <w:pPr>
              <w:widowControl/>
              <w:autoSpaceDE/>
              <w:autoSpaceDN/>
              <w:adjustRightInd/>
              <w:rPr>
                <w:rFonts w:ascii="Calibri" w:hAnsi="Calibri" w:cs="Times New Roman"/>
              </w:rPr>
            </w:pPr>
          </w:p>
        </w:tc>
      </w:tr>
    </w:tbl>
    <w:p w:rsidR="004F0D31" w:rsidRPr="004F0D31" w:rsidRDefault="004F0D31" w:rsidP="004F0D31">
      <w:pPr>
        <w:widowControl/>
        <w:tabs>
          <w:tab w:val="left" w:pos="1530"/>
        </w:tabs>
        <w:autoSpaceDE/>
        <w:autoSpaceDN/>
        <w:adjustRightInd/>
        <w:spacing w:after="160" w:line="264" w:lineRule="auto"/>
        <w:rPr>
          <w:rFonts w:ascii="Times New Roman" w:eastAsia="Times New Roman" w:hAnsi="Times New Roman" w:cs="Times New Roman"/>
          <w:sz w:val="24"/>
          <w:szCs w:val="20"/>
        </w:rPr>
      </w:pPr>
    </w:p>
    <w:p w:rsidR="004F0D31" w:rsidRPr="004F0D31" w:rsidRDefault="004F0D31" w:rsidP="004F0D31">
      <w:pPr>
        <w:widowControl/>
        <w:autoSpaceDE/>
        <w:autoSpaceDN/>
        <w:adjustRightInd/>
        <w:spacing w:after="160" w:line="264" w:lineRule="auto"/>
        <w:rPr>
          <w:rFonts w:ascii="Times New Roman" w:eastAsia="Times New Roman" w:hAnsi="Times New Roman" w:cs="Times New Roman"/>
          <w:sz w:val="24"/>
          <w:szCs w:val="24"/>
        </w:rPr>
      </w:pPr>
    </w:p>
    <w:p w:rsidR="004F0D31" w:rsidRDefault="004F0D31">
      <w:pPr>
        <w:pStyle w:val="a3"/>
        <w:kinsoku w:val="0"/>
        <w:overflowPunct w:val="0"/>
        <w:rPr>
          <w:rFonts w:ascii="Arial" w:hAnsi="Arial" w:cs="Arial"/>
          <w:sz w:val="29"/>
          <w:szCs w:val="29"/>
        </w:rPr>
      </w:pPr>
    </w:p>
    <w:sectPr w:rsidR="004F0D31" w:rsidSect="00B24B68">
      <w:footerReference w:type="default" r:id="rId11"/>
      <w:pgSz w:w="11910" w:h="16840"/>
      <w:pgMar w:top="1100" w:right="560" w:bottom="960" w:left="1600" w:header="0" w:footer="77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167" w:rsidRDefault="00B77167">
      <w:r>
        <w:separator/>
      </w:r>
    </w:p>
  </w:endnote>
  <w:endnote w:type="continuationSeparator" w:id="0">
    <w:p w:rsidR="00B77167" w:rsidRDefault="00B7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312" w:rsidRDefault="00807F57">
    <w:pPr>
      <w:pStyle w:val="a3"/>
      <w:kinsoku w:val="0"/>
      <w:overflowPunct w:val="0"/>
      <w:spacing w:line="14" w:lineRule="auto"/>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_x0000_s2051" type="#_x0000_t202" style="position:absolute;margin-left:770.3pt;margin-top:545.7pt;width:19pt;height:15.3pt;z-index:-251652096;mso-position-horizontal-relative:page;mso-position-vertical-relative:page" o:allowincell="f" filled="f" stroked="f">
          <v:textbox style="mso-next-textbox:#_x0000_s2051" inset="0,0,0,0">
            <w:txbxContent>
              <w:p w:rsidR="00403312" w:rsidRDefault="00403312">
                <w:pPr>
                  <w:pStyle w:val="a3"/>
                  <w:kinsoku w:val="0"/>
                  <w:overflowPunct w:val="0"/>
                  <w:spacing w:before="10"/>
                  <w:ind w:left="60"/>
                  <w:rPr>
                    <w:rFonts w:ascii="Times New Roman" w:hAnsi="Times New Roman" w:cs="Times New Roman"/>
                    <w:spacing w:val="-5"/>
                    <w:sz w:val="24"/>
                    <w:szCs w:val="24"/>
                  </w:rPr>
                </w:pPr>
                <w:r>
                  <w:rPr>
                    <w:rFonts w:ascii="Times New Roman" w:hAnsi="Times New Roman" w:cs="Times New Roman"/>
                    <w:spacing w:val="-5"/>
                    <w:sz w:val="24"/>
                    <w:szCs w:val="24"/>
                  </w:rPr>
                  <w:fldChar w:fldCharType="begin"/>
                </w:r>
                <w:r>
                  <w:rPr>
                    <w:rFonts w:ascii="Times New Roman" w:hAnsi="Times New Roman" w:cs="Times New Roman"/>
                    <w:spacing w:val="-5"/>
                    <w:sz w:val="24"/>
                    <w:szCs w:val="24"/>
                  </w:rPr>
                  <w:instrText xml:space="preserve"> PAGE </w:instrText>
                </w:r>
                <w:r>
                  <w:rPr>
                    <w:rFonts w:ascii="Times New Roman" w:hAnsi="Times New Roman" w:cs="Times New Roman"/>
                    <w:spacing w:val="-5"/>
                    <w:sz w:val="24"/>
                    <w:szCs w:val="24"/>
                  </w:rPr>
                  <w:fldChar w:fldCharType="separate"/>
                </w:r>
                <w:r w:rsidR="00807F57">
                  <w:rPr>
                    <w:rFonts w:ascii="Times New Roman" w:hAnsi="Times New Roman" w:cs="Times New Roman"/>
                    <w:noProof/>
                    <w:spacing w:val="-5"/>
                    <w:sz w:val="24"/>
                    <w:szCs w:val="24"/>
                  </w:rPr>
                  <w:t>4</w:t>
                </w:r>
                <w:r>
                  <w:rPr>
                    <w:rFonts w:ascii="Times New Roman" w:hAnsi="Times New Roman" w:cs="Times New Roman"/>
                    <w:spacing w:val="-5"/>
                    <w:sz w:val="24"/>
                    <w:szCs w:val="24"/>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312" w:rsidRDefault="00807F57">
    <w:pPr>
      <w:pStyle w:val="a3"/>
      <w:kinsoku w:val="0"/>
      <w:overflowPunct w:val="0"/>
      <w:spacing w:line="14" w:lineRule="auto"/>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_x0000_s2060" type="#_x0000_t202" style="position:absolute;margin-left:770.4pt;margin-top:545.7pt;width:19pt;height:15.3pt;z-index:-251633664;mso-position-horizontal-relative:page;mso-position-vertical-relative:page" o:allowincell="f" filled="f" stroked="f">
          <v:textbox inset="0,0,0,0">
            <w:txbxContent>
              <w:p w:rsidR="00403312" w:rsidRDefault="00403312">
                <w:pPr>
                  <w:pStyle w:val="a3"/>
                  <w:kinsoku w:val="0"/>
                  <w:overflowPunct w:val="0"/>
                  <w:spacing w:before="10"/>
                  <w:ind w:left="60"/>
                  <w:rPr>
                    <w:rFonts w:ascii="Times New Roman" w:hAnsi="Times New Roman" w:cs="Times New Roman"/>
                    <w:spacing w:val="-5"/>
                    <w:sz w:val="24"/>
                    <w:szCs w:val="24"/>
                  </w:rPr>
                </w:pPr>
                <w:r>
                  <w:rPr>
                    <w:rFonts w:ascii="Times New Roman" w:hAnsi="Times New Roman" w:cs="Times New Roman"/>
                    <w:spacing w:val="-5"/>
                    <w:sz w:val="24"/>
                    <w:szCs w:val="24"/>
                  </w:rPr>
                  <w:fldChar w:fldCharType="begin"/>
                </w:r>
                <w:r>
                  <w:rPr>
                    <w:rFonts w:ascii="Times New Roman" w:hAnsi="Times New Roman" w:cs="Times New Roman"/>
                    <w:spacing w:val="-5"/>
                    <w:sz w:val="24"/>
                    <w:szCs w:val="24"/>
                  </w:rPr>
                  <w:instrText xml:space="preserve"> PAGE </w:instrText>
                </w:r>
                <w:r>
                  <w:rPr>
                    <w:rFonts w:ascii="Times New Roman" w:hAnsi="Times New Roman" w:cs="Times New Roman"/>
                    <w:spacing w:val="-5"/>
                    <w:sz w:val="24"/>
                    <w:szCs w:val="24"/>
                  </w:rPr>
                  <w:fldChar w:fldCharType="separate"/>
                </w:r>
                <w:r w:rsidR="00807F57">
                  <w:rPr>
                    <w:rFonts w:ascii="Times New Roman" w:hAnsi="Times New Roman" w:cs="Times New Roman"/>
                    <w:noProof/>
                    <w:spacing w:val="-5"/>
                    <w:sz w:val="24"/>
                    <w:szCs w:val="24"/>
                  </w:rPr>
                  <w:t>22</w:t>
                </w:r>
                <w:r>
                  <w:rPr>
                    <w:rFonts w:ascii="Times New Roman" w:hAnsi="Times New Roman" w:cs="Times New Roman"/>
                    <w:spacing w:val="-5"/>
                    <w:sz w:val="24"/>
                    <w:szCs w:val="24"/>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312" w:rsidRDefault="00807F57">
    <w:pPr>
      <w:pStyle w:val="a3"/>
      <w:kinsoku w:val="0"/>
      <w:overflowPunct w:val="0"/>
      <w:spacing w:line="14" w:lineRule="auto"/>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_x0000_s2061" type="#_x0000_t202" style="position:absolute;margin-left:537.85pt;margin-top:792.3pt;width:19pt;height:15.3pt;z-index:-251631616;mso-position-horizontal-relative:page;mso-position-vertical-relative:page" o:allowincell="f" filled="f" stroked="f">
          <v:textbox inset="0,0,0,0">
            <w:txbxContent>
              <w:p w:rsidR="00403312" w:rsidRDefault="00403312">
                <w:pPr>
                  <w:pStyle w:val="a3"/>
                  <w:kinsoku w:val="0"/>
                  <w:overflowPunct w:val="0"/>
                  <w:spacing w:before="10"/>
                  <w:ind w:left="60"/>
                  <w:rPr>
                    <w:rFonts w:ascii="Times New Roman" w:hAnsi="Times New Roman" w:cs="Times New Roman"/>
                    <w:spacing w:val="-5"/>
                    <w:sz w:val="24"/>
                    <w:szCs w:val="24"/>
                  </w:rPr>
                </w:pPr>
                <w:r>
                  <w:rPr>
                    <w:rFonts w:ascii="Times New Roman" w:hAnsi="Times New Roman" w:cs="Times New Roman"/>
                    <w:spacing w:val="-5"/>
                    <w:sz w:val="24"/>
                    <w:szCs w:val="24"/>
                  </w:rPr>
                  <w:fldChar w:fldCharType="begin"/>
                </w:r>
                <w:r>
                  <w:rPr>
                    <w:rFonts w:ascii="Times New Roman" w:hAnsi="Times New Roman" w:cs="Times New Roman"/>
                    <w:spacing w:val="-5"/>
                    <w:sz w:val="24"/>
                    <w:szCs w:val="24"/>
                  </w:rPr>
                  <w:instrText xml:space="preserve"> PAGE </w:instrText>
                </w:r>
                <w:r>
                  <w:rPr>
                    <w:rFonts w:ascii="Times New Roman" w:hAnsi="Times New Roman" w:cs="Times New Roman"/>
                    <w:spacing w:val="-5"/>
                    <w:sz w:val="24"/>
                    <w:szCs w:val="24"/>
                  </w:rPr>
                  <w:fldChar w:fldCharType="separate"/>
                </w:r>
                <w:r w:rsidR="00807F57">
                  <w:rPr>
                    <w:rFonts w:ascii="Times New Roman" w:hAnsi="Times New Roman" w:cs="Times New Roman"/>
                    <w:noProof/>
                    <w:spacing w:val="-5"/>
                    <w:sz w:val="24"/>
                    <w:szCs w:val="24"/>
                  </w:rPr>
                  <w:t>33</w:t>
                </w:r>
                <w:r>
                  <w:rPr>
                    <w:rFonts w:ascii="Times New Roman" w:hAnsi="Times New Roman" w:cs="Times New Roman"/>
                    <w:spacing w:val="-5"/>
                    <w:sz w:val="24"/>
                    <w:szCs w:val="24"/>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167" w:rsidRDefault="00B77167">
      <w:r>
        <w:separator/>
      </w:r>
    </w:p>
  </w:footnote>
  <w:footnote w:type="continuationSeparator" w:id="0">
    <w:p w:rsidR="00B77167" w:rsidRDefault="00B77167">
      <w:r>
        <w:continuationSeparator/>
      </w:r>
    </w:p>
  </w:footnote>
  <w:footnote w:id="1">
    <w:p w:rsidR="00403312" w:rsidRPr="004F6276" w:rsidRDefault="00403312" w:rsidP="001151CB">
      <w:pPr>
        <w:pStyle w:val="Footnote"/>
        <w:spacing w:before="100" w:beforeAutospacing="1"/>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 w15:restartNumberingAfterBreak="0">
    <w:nsid w:val="23D12F63"/>
    <w:multiLevelType w:val="multilevel"/>
    <w:tmpl w:val="6756A7C0"/>
    <w:lvl w:ilvl="0">
      <w:start w:val="4"/>
      <w:numFmt w:val="decimal"/>
      <w:lvlText w:val="%1."/>
      <w:lvlJc w:val="left"/>
      <w:pPr>
        <w:ind w:left="1069" w:hanging="360"/>
      </w:pPr>
    </w:lvl>
    <w:lvl w:ilvl="1">
      <w:start w:val="1"/>
      <w:numFmt w:val="decimal"/>
      <w:lvlText w:val="%1.%2."/>
      <w:lvlJc w:val="left"/>
      <w:pPr>
        <w:ind w:left="1070" w:hanging="360"/>
      </w:pPr>
    </w:lvl>
    <w:lvl w:ilvl="2">
      <w:start w:val="1"/>
      <w:numFmt w:val="decimal"/>
      <w:lvlText w:val="%1.%2.%3."/>
      <w:lvlJc w:val="left"/>
      <w:pPr>
        <w:ind w:left="1431" w:hanging="720"/>
      </w:pPr>
    </w:lvl>
    <w:lvl w:ilvl="3">
      <w:start w:val="1"/>
      <w:numFmt w:val="decimal"/>
      <w:lvlText w:val="%1.%2.%3.%4."/>
      <w:lvlJc w:val="left"/>
      <w:pPr>
        <w:ind w:left="1432" w:hanging="720"/>
      </w:pPr>
    </w:lvl>
    <w:lvl w:ilvl="4">
      <w:start w:val="1"/>
      <w:numFmt w:val="decimal"/>
      <w:lvlText w:val="%1.%2.%3.%4.%5."/>
      <w:lvlJc w:val="left"/>
      <w:pPr>
        <w:ind w:left="1793" w:hanging="1080"/>
      </w:pPr>
    </w:lvl>
    <w:lvl w:ilvl="5">
      <w:start w:val="1"/>
      <w:numFmt w:val="decimal"/>
      <w:lvlText w:val="%1.%2.%3.%4.%5.%6."/>
      <w:lvlJc w:val="left"/>
      <w:pPr>
        <w:ind w:left="1794" w:hanging="1080"/>
      </w:pPr>
    </w:lvl>
    <w:lvl w:ilvl="6">
      <w:start w:val="1"/>
      <w:numFmt w:val="decimal"/>
      <w:lvlText w:val="%1.%2.%3.%4.%5.%6.%7."/>
      <w:lvlJc w:val="left"/>
      <w:pPr>
        <w:ind w:left="2155" w:hanging="1440"/>
      </w:pPr>
    </w:lvl>
    <w:lvl w:ilvl="7">
      <w:start w:val="1"/>
      <w:numFmt w:val="decimal"/>
      <w:lvlText w:val="%1.%2.%3.%4.%5.%6.%7.%8."/>
      <w:lvlJc w:val="left"/>
      <w:pPr>
        <w:ind w:left="2156" w:hanging="1440"/>
      </w:pPr>
    </w:lvl>
    <w:lvl w:ilvl="8">
      <w:start w:val="1"/>
      <w:numFmt w:val="decimal"/>
      <w:lvlText w:val="%1.%2.%3.%4.%5.%6.%7.%8.%9."/>
      <w:lvlJc w:val="left"/>
      <w:pPr>
        <w:ind w:left="2517" w:hanging="1800"/>
      </w:pPr>
    </w:lvl>
  </w:abstractNum>
  <w:abstractNum w:abstractNumId="2" w15:restartNumberingAfterBreak="0">
    <w:nsid w:val="75033E1F"/>
    <w:multiLevelType w:val="multilevel"/>
    <w:tmpl w:val="C9B4A338"/>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7F832470"/>
    <w:multiLevelType w:val="multilevel"/>
    <w:tmpl w:val="10CE1F2E"/>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65"/>
    <o:shapelayout v:ext="edit">
      <o:idmap v:ext="edit" data="2"/>
    </o:shapelayout>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2"/>
  </w:compat>
  <w:rsids>
    <w:rsidRoot w:val="00F46DD8"/>
    <w:rsid w:val="000424B5"/>
    <w:rsid w:val="00083F33"/>
    <w:rsid w:val="0009465C"/>
    <w:rsid w:val="000A72ED"/>
    <w:rsid w:val="001151CB"/>
    <w:rsid w:val="00130A65"/>
    <w:rsid w:val="00144762"/>
    <w:rsid w:val="001E3858"/>
    <w:rsid w:val="00216B48"/>
    <w:rsid w:val="00275C1B"/>
    <w:rsid w:val="002872B6"/>
    <w:rsid w:val="002A3405"/>
    <w:rsid w:val="002A3E30"/>
    <w:rsid w:val="002B6F99"/>
    <w:rsid w:val="002F531C"/>
    <w:rsid w:val="00305AAA"/>
    <w:rsid w:val="00403312"/>
    <w:rsid w:val="00421258"/>
    <w:rsid w:val="004543D5"/>
    <w:rsid w:val="004601F0"/>
    <w:rsid w:val="004F0D31"/>
    <w:rsid w:val="00553C1C"/>
    <w:rsid w:val="005A653E"/>
    <w:rsid w:val="005F729D"/>
    <w:rsid w:val="00692CDE"/>
    <w:rsid w:val="006B37B9"/>
    <w:rsid w:val="006B40E0"/>
    <w:rsid w:val="006F74BF"/>
    <w:rsid w:val="0071741E"/>
    <w:rsid w:val="00751FB3"/>
    <w:rsid w:val="00762DB0"/>
    <w:rsid w:val="00772FE1"/>
    <w:rsid w:val="007A5462"/>
    <w:rsid w:val="007B3846"/>
    <w:rsid w:val="007D3BCC"/>
    <w:rsid w:val="00807F57"/>
    <w:rsid w:val="00850BC1"/>
    <w:rsid w:val="008A78AD"/>
    <w:rsid w:val="008D4C82"/>
    <w:rsid w:val="008F14B7"/>
    <w:rsid w:val="008F5E9A"/>
    <w:rsid w:val="008F73FA"/>
    <w:rsid w:val="00947759"/>
    <w:rsid w:val="00954E6A"/>
    <w:rsid w:val="009A5EA5"/>
    <w:rsid w:val="00A874AC"/>
    <w:rsid w:val="00B13D6F"/>
    <w:rsid w:val="00B24B68"/>
    <w:rsid w:val="00B77167"/>
    <w:rsid w:val="00BE5BEB"/>
    <w:rsid w:val="00BF70D6"/>
    <w:rsid w:val="00C10D3B"/>
    <w:rsid w:val="00C612CD"/>
    <w:rsid w:val="00C71620"/>
    <w:rsid w:val="00CD1838"/>
    <w:rsid w:val="00D11FBD"/>
    <w:rsid w:val="00D177C3"/>
    <w:rsid w:val="00D34CFD"/>
    <w:rsid w:val="00D378FA"/>
    <w:rsid w:val="00D706DC"/>
    <w:rsid w:val="00DF1E80"/>
    <w:rsid w:val="00E35791"/>
    <w:rsid w:val="00E53633"/>
    <w:rsid w:val="00E56DF5"/>
    <w:rsid w:val="00E85000"/>
    <w:rsid w:val="00E87476"/>
    <w:rsid w:val="00E93656"/>
    <w:rsid w:val="00EA635B"/>
    <w:rsid w:val="00F14DE9"/>
    <w:rsid w:val="00F46DD8"/>
    <w:rsid w:val="00F47543"/>
    <w:rsid w:val="00F94D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1"/>
    </o:shapelayout>
  </w:shapeDefaults>
  <w:decimalSymbol w:val=","/>
  <w:listSeparator w:val=";"/>
  <w14:docId w14:val="0C842914"/>
  <w15:docId w15:val="{516A2CBB-5527-4108-B3F4-49B09861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A5EA5"/>
    <w:pPr>
      <w:widowControl w:val="0"/>
      <w:autoSpaceDE w:val="0"/>
      <w:autoSpaceDN w:val="0"/>
      <w:adjustRightInd w:val="0"/>
      <w:spacing w:after="0" w:line="240" w:lineRule="auto"/>
    </w:pPr>
    <w:rPr>
      <w:rFonts w:ascii="Arial" w:hAnsi="Arial" w:cs="Arial"/>
    </w:rPr>
  </w:style>
  <w:style w:type="paragraph" w:styleId="1">
    <w:name w:val="heading 1"/>
    <w:basedOn w:val="a"/>
    <w:next w:val="a"/>
    <w:link w:val="10"/>
    <w:uiPriority w:val="9"/>
    <w:qFormat/>
    <w:rsid w:val="009A5EA5"/>
    <w:pPr>
      <w:spacing w:before="79"/>
      <w:ind w:left="101"/>
      <w:outlineLvl w:val="0"/>
    </w:pPr>
    <w:rPr>
      <w:b/>
      <w:bCs/>
      <w:sz w:val="28"/>
      <w:szCs w:val="28"/>
    </w:rPr>
  </w:style>
  <w:style w:type="paragraph" w:styleId="2">
    <w:name w:val="heading 2"/>
    <w:next w:val="a"/>
    <w:link w:val="20"/>
    <w:uiPriority w:val="9"/>
    <w:qFormat/>
    <w:rsid w:val="001151CB"/>
    <w:pPr>
      <w:spacing w:before="120" w:after="120" w:line="264" w:lineRule="auto"/>
      <w:jc w:val="both"/>
      <w:outlineLvl w:val="1"/>
    </w:pPr>
    <w:rPr>
      <w:rFonts w:ascii="XO Thames" w:eastAsia="Times New Roman" w:hAnsi="XO Thames"/>
      <w:b/>
      <w:color w:val="000000"/>
      <w:sz w:val="28"/>
      <w:szCs w:val="20"/>
    </w:rPr>
  </w:style>
  <w:style w:type="paragraph" w:styleId="3">
    <w:name w:val="heading 3"/>
    <w:next w:val="a"/>
    <w:link w:val="30"/>
    <w:uiPriority w:val="9"/>
    <w:qFormat/>
    <w:rsid w:val="001151CB"/>
    <w:pPr>
      <w:spacing w:before="120" w:after="120" w:line="264" w:lineRule="auto"/>
      <w:jc w:val="both"/>
      <w:outlineLvl w:val="2"/>
    </w:pPr>
    <w:rPr>
      <w:rFonts w:ascii="XO Thames" w:eastAsia="Times New Roman" w:hAnsi="XO Thames"/>
      <w:b/>
      <w:color w:val="000000"/>
      <w:sz w:val="26"/>
      <w:szCs w:val="20"/>
    </w:rPr>
  </w:style>
  <w:style w:type="paragraph" w:styleId="4">
    <w:name w:val="heading 4"/>
    <w:next w:val="a"/>
    <w:link w:val="40"/>
    <w:uiPriority w:val="9"/>
    <w:qFormat/>
    <w:rsid w:val="001151CB"/>
    <w:pPr>
      <w:spacing w:before="120" w:after="120" w:line="264" w:lineRule="auto"/>
      <w:jc w:val="both"/>
      <w:outlineLvl w:val="3"/>
    </w:pPr>
    <w:rPr>
      <w:rFonts w:ascii="XO Thames" w:eastAsia="Times New Roman" w:hAnsi="XO Thames"/>
      <w:b/>
      <w:color w:val="000000"/>
      <w:sz w:val="24"/>
      <w:szCs w:val="20"/>
    </w:rPr>
  </w:style>
  <w:style w:type="paragraph" w:styleId="5">
    <w:name w:val="heading 5"/>
    <w:next w:val="a"/>
    <w:link w:val="50"/>
    <w:uiPriority w:val="9"/>
    <w:qFormat/>
    <w:rsid w:val="001151CB"/>
    <w:pPr>
      <w:spacing w:before="120" w:after="120" w:line="264" w:lineRule="auto"/>
      <w:jc w:val="both"/>
      <w:outlineLvl w:val="4"/>
    </w:pPr>
    <w:rPr>
      <w:rFonts w:ascii="XO Thames" w:eastAsia="Times New Roman" w:hAnsi="XO Thames"/>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9A5EA5"/>
    <w:rPr>
      <w:rFonts w:asciiTheme="majorHAnsi" w:eastAsiaTheme="majorEastAsia" w:hAnsiTheme="majorHAnsi" w:cs="Times New Roman"/>
      <w:b/>
      <w:bCs/>
      <w:kern w:val="32"/>
      <w:sz w:val="32"/>
      <w:szCs w:val="32"/>
    </w:rPr>
  </w:style>
  <w:style w:type="paragraph" w:styleId="a3">
    <w:name w:val="Body Text"/>
    <w:basedOn w:val="a"/>
    <w:link w:val="a4"/>
    <w:uiPriority w:val="1"/>
    <w:qFormat/>
    <w:rsid w:val="009A5EA5"/>
    <w:rPr>
      <w:rFonts w:ascii="Calibri" w:hAnsi="Calibri" w:cs="Calibri"/>
    </w:rPr>
  </w:style>
  <w:style w:type="character" w:customStyle="1" w:styleId="a4">
    <w:name w:val="Основной текст Знак"/>
    <w:basedOn w:val="a0"/>
    <w:link w:val="a3"/>
    <w:uiPriority w:val="99"/>
    <w:semiHidden/>
    <w:locked/>
    <w:rsid w:val="009A5EA5"/>
    <w:rPr>
      <w:rFonts w:ascii="Arial" w:hAnsi="Arial" w:cs="Arial"/>
    </w:rPr>
  </w:style>
  <w:style w:type="paragraph" w:styleId="a5">
    <w:name w:val="List Paragraph"/>
    <w:basedOn w:val="a"/>
    <w:link w:val="a6"/>
    <w:qFormat/>
    <w:rsid w:val="009A5EA5"/>
    <w:rPr>
      <w:rFonts w:ascii="Times New Roman" w:hAnsi="Times New Roman" w:cs="Times New Roman"/>
      <w:sz w:val="24"/>
      <w:szCs w:val="24"/>
    </w:rPr>
  </w:style>
  <w:style w:type="paragraph" w:customStyle="1" w:styleId="TableParagraph">
    <w:name w:val="Table Paragraph"/>
    <w:basedOn w:val="a"/>
    <w:uiPriority w:val="1"/>
    <w:qFormat/>
    <w:rsid w:val="009A5EA5"/>
    <w:rPr>
      <w:sz w:val="24"/>
      <w:szCs w:val="24"/>
    </w:rPr>
  </w:style>
  <w:style w:type="paragraph" w:styleId="a7">
    <w:name w:val="Balloon Text"/>
    <w:basedOn w:val="a"/>
    <w:link w:val="a8"/>
    <w:unhideWhenUsed/>
    <w:rsid w:val="00421258"/>
    <w:rPr>
      <w:rFonts w:ascii="Tahoma" w:hAnsi="Tahoma" w:cs="Tahoma"/>
      <w:sz w:val="16"/>
      <w:szCs w:val="16"/>
    </w:rPr>
  </w:style>
  <w:style w:type="character" w:customStyle="1" w:styleId="a8">
    <w:name w:val="Текст выноски Знак"/>
    <w:basedOn w:val="a0"/>
    <w:link w:val="a7"/>
    <w:rsid w:val="00421258"/>
    <w:rPr>
      <w:rFonts w:ascii="Tahoma" w:hAnsi="Tahoma" w:cs="Tahoma"/>
      <w:sz w:val="16"/>
      <w:szCs w:val="16"/>
    </w:rPr>
  </w:style>
  <w:style w:type="table" w:customStyle="1" w:styleId="21">
    <w:name w:val="Сетка таблицы2"/>
    <w:basedOn w:val="a1"/>
    <w:next w:val="a9"/>
    <w:uiPriority w:val="59"/>
    <w:rsid w:val="004601F0"/>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460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B24B68"/>
    <w:pPr>
      <w:tabs>
        <w:tab w:val="center" w:pos="4677"/>
        <w:tab w:val="right" w:pos="9355"/>
      </w:tabs>
    </w:pPr>
  </w:style>
  <w:style w:type="character" w:customStyle="1" w:styleId="ab">
    <w:name w:val="Верхний колонтитул Знак"/>
    <w:basedOn w:val="a0"/>
    <w:link w:val="aa"/>
    <w:rsid w:val="00B24B68"/>
    <w:rPr>
      <w:rFonts w:ascii="Arial" w:hAnsi="Arial" w:cs="Arial"/>
    </w:rPr>
  </w:style>
  <w:style w:type="paragraph" w:styleId="ac">
    <w:name w:val="footer"/>
    <w:basedOn w:val="a"/>
    <w:link w:val="ad"/>
    <w:unhideWhenUsed/>
    <w:rsid w:val="00B24B68"/>
    <w:pPr>
      <w:tabs>
        <w:tab w:val="center" w:pos="4677"/>
        <w:tab w:val="right" w:pos="9355"/>
      </w:tabs>
    </w:pPr>
  </w:style>
  <w:style w:type="character" w:customStyle="1" w:styleId="ad">
    <w:name w:val="Нижний колонтитул Знак"/>
    <w:basedOn w:val="a0"/>
    <w:link w:val="ac"/>
    <w:rsid w:val="00B24B68"/>
    <w:rPr>
      <w:rFonts w:ascii="Arial" w:hAnsi="Arial" w:cs="Arial"/>
    </w:rPr>
  </w:style>
  <w:style w:type="paragraph" w:customStyle="1" w:styleId="Footnote">
    <w:name w:val="Footnote"/>
    <w:basedOn w:val="a"/>
    <w:rsid w:val="00B24B68"/>
    <w:pPr>
      <w:widowControl/>
      <w:autoSpaceDE/>
      <w:autoSpaceDN/>
      <w:adjustRightInd/>
    </w:pPr>
    <w:rPr>
      <w:rFonts w:ascii="Calibri" w:eastAsia="Times New Roman" w:hAnsi="Calibri" w:cs="Times New Roman"/>
      <w:color w:val="000000"/>
      <w:sz w:val="20"/>
      <w:szCs w:val="20"/>
    </w:rPr>
  </w:style>
  <w:style w:type="table" w:customStyle="1" w:styleId="11">
    <w:name w:val="Сетка таблицы1"/>
    <w:basedOn w:val="a1"/>
    <w:next w:val="a9"/>
    <w:rsid w:val="00B24B68"/>
    <w:pPr>
      <w:spacing w:after="0" w:line="240" w:lineRule="auto"/>
    </w:pPr>
    <w:rPr>
      <w:rFonts w:eastAsia="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1151CB"/>
    <w:rPr>
      <w:rFonts w:ascii="XO Thames" w:eastAsia="Times New Roman" w:hAnsi="XO Thames"/>
      <w:b/>
      <w:color w:val="000000"/>
      <w:sz w:val="28"/>
      <w:szCs w:val="20"/>
    </w:rPr>
  </w:style>
  <w:style w:type="character" w:customStyle="1" w:styleId="30">
    <w:name w:val="Заголовок 3 Знак"/>
    <w:basedOn w:val="a0"/>
    <w:link w:val="3"/>
    <w:uiPriority w:val="9"/>
    <w:rsid w:val="001151CB"/>
    <w:rPr>
      <w:rFonts w:ascii="XO Thames" w:eastAsia="Times New Roman" w:hAnsi="XO Thames"/>
      <w:b/>
      <w:color w:val="000000"/>
      <w:sz w:val="26"/>
      <w:szCs w:val="20"/>
    </w:rPr>
  </w:style>
  <w:style w:type="character" w:customStyle="1" w:styleId="40">
    <w:name w:val="Заголовок 4 Знак"/>
    <w:basedOn w:val="a0"/>
    <w:link w:val="4"/>
    <w:uiPriority w:val="9"/>
    <w:rsid w:val="001151CB"/>
    <w:rPr>
      <w:rFonts w:ascii="XO Thames" w:eastAsia="Times New Roman" w:hAnsi="XO Thames"/>
      <w:b/>
      <w:color w:val="000000"/>
      <w:sz w:val="24"/>
      <w:szCs w:val="20"/>
    </w:rPr>
  </w:style>
  <w:style w:type="character" w:customStyle="1" w:styleId="50">
    <w:name w:val="Заголовок 5 Знак"/>
    <w:basedOn w:val="a0"/>
    <w:link w:val="5"/>
    <w:uiPriority w:val="9"/>
    <w:rsid w:val="001151CB"/>
    <w:rPr>
      <w:rFonts w:ascii="XO Thames" w:eastAsia="Times New Roman" w:hAnsi="XO Thames"/>
      <w:b/>
      <w:color w:val="000000"/>
      <w:szCs w:val="20"/>
    </w:rPr>
  </w:style>
  <w:style w:type="numbering" w:customStyle="1" w:styleId="12">
    <w:name w:val="Нет списка1"/>
    <w:next w:val="a2"/>
    <w:uiPriority w:val="99"/>
    <w:semiHidden/>
    <w:unhideWhenUsed/>
    <w:rsid w:val="001151CB"/>
  </w:style>
  <w:style w:type="character" w:customStyle="1" w:styleId="13">
    <w:name w:val="Обычный1"/>
    <w:rsid w:val="001151CB"/>
  </w:style>
  <w:style w:type="paragraph" w:customStyle="1" w:styleId="c6">
    <w:name w:val="c6"/>
    <w:basedOn w:val="14"/>
    <w:rsid w:val="001151CB"/>
  </w:style>
  <w:style w:type="paragraph" w:styleId="22">
    <w:name w:val="toc 2"/>
    <w:next w:val="a"/>
    <w:link w:val="23"/>
    <w:uiPriority w:val="39"/>
    <w:rsid w:val="001151CB"/>
    <w:pPr>
      <w:spacing w:line="264" w:lineRule="auto"/>
      <w:ind w:left="200"/>
    </w:pPr>
    <w:rPr>
      <w:rFonts w:ascii="Times New Roman" w:eastAsia="Times New Roman" w:hAnsi="Times New Roman"/>
      <w:color w:val="000000"/>
      <w:sz w:val="28"/>
      <w:szCs w:val="20"/>
    </w:rPr>
  </w:style>
  <w:style w:type="character" w:customStyle="1" w:styleId="23">
    <w:name w:val="Оглавление 2 Знак"/>
    <w:link w:val="22"/>
    <w:uiPriority w:val="39"/>
    <w:rsid w:val="001151CB"/>
    <w:rPr>
      <w:rFonts w:ascii="Times New Roman" w:eastAsia="Times New Roman" w:hAnsi="Times New Roman"/>
      <w:color w:val="000000"/>
      <w:sz w:val="28"/>
      <w:szCs w:val="20"/>
    </w:rPr>
  </w:style>
  <w:style w:type="paragraph" w:customStyle="1" w:styleId="15">
    <w:name w:val="Знак сноски1"/>
    <w:basedOn w:val="14"/>
    <w:link w:val="ae"/>
    <w:rsid w:val="001151CB"/>
    <w:rPr>
      <w:vertAlign w:val="superscript"/>
    </w:rPr>
  </w:style>
  <w:style w:type="character" w:styleId="ae">
    <w:name w:val="footnote reference"/>
    <w:basedOn w:val="a0"/>
    <w:link w:val="15"/>
    <w:rsid w:val="001151CB"/>
    <w:rPr>
      <w:rFonts w:eastAsia="Times New Roman"/>
      <w:color w:val="000000"/>
      <w:szCs w:val="20"/>
      <w:vertAlign w:val="superscript"/>
    </w:rPr>
  </w:style>
  <w:style w:type="paragraph" w:customStyle="1" w:styleId="16">
    <w:name w:val="Гиперссылка1"/>
    <w:rsid w:val="001151CB"/>
    <w:pPr>
      <w:spacing w:line="264" w:lineRule="auto"/>
    </w:pPr>
    <w:rPr>
      <w:rFonts w:eastAsia="Times New Roman"/>
      <w:color w:val="0000FF"/>
      <w:szCs w:val="20"/>
      <w:u w:val="single"/>
    </w:rPr>
  </w:style>
  <w:style w:type="paragraph" w:styleId="41">
    <w:name w:val="toc 4"/>
    <w:next w:val="a"/>
    <w:link w:val="42"/>
    <w:uiPriority w:val="39"/>
    <w:rsid w:val="001151CB"/>
    <w:pPr>
      <w:spacing w:line="264" w:lineRule="auto"/>
      <w:ind w:left="600"/>
    </w:pPr>
    <w:rPr>
      <w:rFonts w:ascii="XO Thames" w:eastAsia="Times New Roman" w:hAnsi="XO Thames"/>
      <w:color w:val="000000"/>
      <w:sz w:val="28"/>
      <w:szCs w:val="20"/>
    </w:rPr>
  </w:style>
  <w:style w:type="character" w:customStyle="1" w:styleId="42">
    <w:name w:val="Оглавление 4 Знак"/>
    <w:link w:val="41"/>
    <w:uiPriority w:val="39"/>
    <w:rsid w:val="001151CB"/>
    <w:rPr>
      <w:rFonts w:ascii="XO Thames" w:eastAsia="Times New Roman" w:hAnsi="XO Thames"/>
      <w:color w:val="000000"/>
      <w:sz w:val="28"/>
      <w:szCs w:val="20"/>
    </w:rPr>
  </w:style>
  <w:style w:type="paragraph" w:customStyle="1" w:styleId="24">
    <w:name w:val="Основной шрифт абзаца2"/>
    <w:rsid w:val="001151CB"/>
    <w:pPr>
      <w:spacing w:line="264" w:lineRule="auto"/>
    </w:pPr>
    <w:rPr>
      <w:rFonts w:eastAsia="Times New Roman"/>
      <w:color w:val="000000"/>
      <w:szCs w:val="20"/>
    </w:rPr>
  </w:style>
  <w:style w:type="paragraph" w:customStyle="1" w:styleId="43">
    <w:name w:val="Основной шрифт абзаца4"/>
    <w:rsid w:val="001151CB"/>
    <w:pPr>
      <w:spacing w:line="264" w:lineRule="auto"/>
    </w:pPr>
    <w:rPr>
      <w:rFonts w:eastAsia="Times New Roman"/>
      <w:color w:val="000000"/>
      <w:szCs w:val="20"/>
    </w:rPr>
  </w:style>
  <w:style w:type="paragraph" w:customStyle="1" w:styleId="ConsPlusNormal">
    <w:name w:val="ConsPlusNormal"/>
    <w:rsid w:val="001151CB"/>
    <w:pPr>
      <w:widowControl w:val="0"/>
      <w:spacing w:after="0" w:line="240" w:lineRule="auto"/>
    </w:pPr>
    <w:rPr>
      <w:rFonts w:ascii="Arial" w:eastAsia="Times New Roman" w:hAnsi="Arial"/>
      <w:color w:val="000000"/>
      <w:sz w:val="20"/>
      <w:szCs w:val="20"/>
    </w:rPr>
  </w:style>
  <w:style w:type="paragraph" w:styleId="6">
    <w:name w:val="toc 6"/>
    <w:next w:val="a"/>
    <w:link w:val="60"/>
    <w:uiPriority w:val="39"/>
    <w:rsid w:val="001151CB"/>
    <w:pPr>
      <w:spacing w:line="264" w:lineRule="auto"/>
      <w:ind w:left="1000"/>
    </w:pPr>
    <w:rPr>
      <w:rFonts w:ascii="XO Thames" w:eastAsia="Times New Roman" w:hAnsi="XO Thames"/>
      <w:color w:val="000000"/>
      <w:sz w:val="28"/>
      <w:szCs w:val="20"/>
    </w:rPr>
  </w:style>
  <w:style w:type="character" w:customStyle="1" w:styleId="60">
    <w:name w:val="Оглавление 6 Знак"/>
    <w:link w:val="6"/>
    <w:uiPriority w:val="39"/>
    <w:rsid w:val="001151CB"/>
    <w:rPr>
      <w:rFonts w:ascii="XO Thames" w:eastAsia="Times New Roman" w:hAnsi="XO Thames"/>
      <w:color w:val="000000"/>
      <w:sz w:val="28"/>
      <w:szCs w:val="20"/>
    </w:rPr>
  </w:style>
  <w:style w:type="paragraph" w:styleId="7">
    <w:name w:val="toc 7"/>
    <w:next w:val="a"/>
    <w:link w:val="70"/>
    <w:uiPriority w:val="39"/>
    <w:rsid w:val="001151CB"/>
    <w:pPr>
      <w:spacing w:line="264" w:lineRule="auto"/>
      <w:ind w:left="1200"/>
    </w:pPr>
    <w:rPr>
      <w:rFonts w:ascii="XO Thames" w:eastAsia="Times New Roman" w:hAnsi="XO Thames"/>
      <w:color w:val="000000"/>
      <w:sz w:val="28"/>
      <w:szCs w:val="20"/>
    </w:rPr>
  </w:style>
  <w:style w:type="character" w:customStyle="1" w:styleId="70">
    <w:name w:val="Оглавление 7 Знак"/>
    <w:link w:val="7"/>
    <w:uiPriority w:val="39"/>
    <w:rsid w:val="001151CB"/>
    <w:rPr>
      <w:rFonts w:ascii="XO Thames" w:eastAsia="Times New Roman" w:hAnsi="XO Thames"/>
      <w:color w:val="000000"/>
      <w:sz w:val="28"/>
      <w:szCs w:val="20"/>
    </w:rPr>
  </w:style>
  <w:style w:type="paragraph" w:styleId="af">
    <w:name w:val="annotation text"/>
    <w:basedOn w:val="a"/>
    <w:link w:val="af0"/>
    <w:rsid w:val="001151CB"/>
    <w:pPr>
      <w:widowControl/>
      <w:autoSpaceDE/>
      <w:autoSpaceDN/>
      <w:adjustRightInd/>
      <w:spacing w:after="160"/>
    </w:pPr>
    <w:rPr>
      <w:rFonts w:ascii="Calibri" w:eastAsia="Times New Roman" w:hAnsi="Calibri" w:cs="Times New Roman"/>
      <w:color w:val="000000"/>
      <w:sz w:val="20"/>
      <w:szCs w:val="20"/>
    </w:rPr>
  </w:style>
  <w:style w:type="character" w:customStyle="1" w:styleId="af0">
    <w:name w:val="Текст примечания Знак"/>
    <w:basedOn w:val="a0"/>
    <w:link w:val="af"/>
    <w:rsid w:val="001151CB"/>
    <w:rPr>
      <w:rFonts w:ascii="Calibri" w:eastAsia="Times New Roman" w:hAnsi="Calibri"/>
      <w:color w:val="000000"/>
      <w:sz w:val="20"/>
      <w:szCs w:val="20"/>
    </w:rPr>
  </w:style>
  <w:style w:type="paragraph" w:customStyle="1" w:styleId="dt-p">
    <w:name w:val="dt-p"/>
    <w:basedOn w:val="a"/>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paragraph" w:customStyle="1" w:styleId="c7">
    <w:name w:val="c7"/>
    <w:basedOn w:val="a"/>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paragraph" w:customStyle="1" w:styleId="Endnote">
    <w:name w:val="Endnote"/>
    <w:rsid w:val="001151CB"/>
    <w:pPr>
      <w:spacing w:line="264" w:lineRule="auto"/>
      <w:ind w:firstLine="851"/>
      <w:jc w:val="both"/>
    </w:pPr>
    <w:rPr>
      <w:rFonts w:ascii="XO Thames" w:eastAsia="Times New Roman" w:hAnsi="XO Thames"/>
      <w:color w:val="000000"/>
      <w:szCs w:val="20"/>
    </w:rPr>
  </w:style>
  <w:style w:type="paragraph" w:styleId="31">
    <w:name w:val="Body Text Indent 3"/>
    <w:basedOn w:val="a"/>
    <w:link w:val="32"/>
    <w:rsid w:val="001151CB"/>
    <w:pPr>
      <w:widowControl/>
      <w:autoSpaceDE/>
      <w:autoSpaceDN/>
      <w:adjustRightInd/>
      <w:spacing w:after="120" w:line="276" w:lineRule="auto"/>
      <w:ind w:left="283"/>
    </w:pPr>
    <w:rPr>
      <w:rFonts w:ascii="Calibri" w:eastAsia="Times New Roman" w:hAnsi="Calibri" w:cs="Times New Roman"/>
      <w:color w:val="000000"/>
      <w:sz w:val="16"/>
      <w:szCs w:val="20"/>
    </w:rPr>
  </w:style>
  <w:style w:type="character" w:customStyle="1" w:styleId="32">
    <w:name w:val="Основной текст с отступом 3 Знак"/>
    <w:basedOn w:val="a0"/>
    <w:link w:val="31"/>
    <w:rsid w:val="001151CB"/>
    <w:rPr>
      <w:rFonts w:ascii="Calibri" w:eastAsia="Times New Roman" w:hAnsi="Calibri"/>
      <w:color w:val="000000"/>
      <w:sz w:val="16"/>
      <w:szCs w:val="20"/>
    </w:rPr>
  </w:style>
  <w:style w:type="paragraph" w:customStyle="1" w:styleId="14">
    <w:name w:val="Основной шрифт абзаца1"/>
    <w:rsid w:val="001151CB"/>
    <w:pPr>
      <w:spacing w:line="264" w:lineRule="auto"/>
    </w:pPr>
    <w:rPr>
      <w:rFonts w:eastAsia="Times New Roman"/>
      <w:color w:val="000000"/>
      <w:szCs w:val="20"/>
    </w:rPr>
  </w:style>
  <w:style w:type="paragraph" w:customStyle="1" w:styleId="17">
    <w:name w:val="Заголовок оглавления1"/>
    <w:basedOn w:val="1"/>
    <w:next w:val="a"/>
    <w:rsid w:val="001151CB"/>
    <w:pPr>
      <w:keepNext/>
      <w:keepLines/>
      <w:widowControl/>
      <w:autoSpaceDE/>
      <w:autoSpaceDN/>
      <w:adjustRightInd/>
      <w:spacing w:before="240" w:line="264" w:lineRule="auto"/>
      <w:ind w:left="0"/>
      <w:outlineLvl w:val="8"/>
    </w:pPr>
    <w:rPr>
      <w:rFonts w:ascii="Calibri Light" w:eastAsia="Times New Roman" w:hAnsi="Calibri Light" w:cs="Times New Roman"/>
      <w:b w:val="0"/>
      <w:bCs w:val="0"/>
      <w:color w:val="2F5496"/>
      <w:sz w:val="32"/>
      <w:szCs w:val="20"/>
    </w:rPr>
  </w:style>
  <w:style w:type="character" w:customStyle="1" w:styleId="af1">
    <w:name w:val="Заголовок оглавления Знак"/>
    <w:basedOn w:val="10"/>
    <w:link w:val="af2"/>
    <w:rsid w:val="001151CB"/>
    <w:rPr>
      <w:rFonts w:asciiTheme="majorHAnsi" w:eastAsiaTheme="majorEastAsia" w:hAnsiTheme="majorHAnsi" w:cs="Times New Roman"/>
      <w:b w:val="0"/>
      <w:bCs w:val="0"/>
      <w:color w:val="2F5496"/>
      <w:kern w:val="32"/>
      <w:sz w:val="32"/>
      <w:szCs w:val="32"/>
    </w:rPr>
  </w:style>
  <w:style w:type="paragraph" w:customStyle="1" w:styleId="110">
    <w:name w:val="Обычный11"/>
    <w:rsid w:val="001151CB"/>
    <w:pPr>
      <w:spacing w:line="264" w:lineRule="auto"/>
    </w:pPr>
    <w:rPr>
      <w:rFonts w:eastAsia="Times New Roman"/>
      <w:color w:val="000000"/>
      <w:szCs w:val="20"/>
    </w:rPr>
  </w:style>
  <w:style w:type="paragraph" w:styleId="33">
    <w:name w:val="toc 3"/>
    <w:next w:val="a"/>
    <w:link w:val="34"/>
    <w:uiPriority w:val="39"/>
    <w:rsid w:val="001151CB"/>
    <w:pPr>
      <w:spacing w:line="264" w:lineRule="auto"/>
      <w:ind w:left="400"/>
    </w:pPr>
    <w:rPr>
      <w:rFonts w:ascii="Times New Roman" w:eastAsia="Times New Roman" w:hAnsi="Times New Roman"/>
      <w:color w:val="000000"/>
      <w:sz w:val="28"/>
      <w:szCs w:val="20"/>
    </w:rPr>
  </w:style>
  <w:style w:type="character" w:customStyle="1" w:styleId="34">
    <w:name w:val="Оглавление 3 Знак"/>
    <w:link w:val="33"/>
    <w:uiPriority w:val="39"/>
    <w:rsid w:val="001151CB"/>
    <w:rPr>
      <w:rFonts w:ascii="Times New Roman" w:eastAsia="Times New Roman" w:hAnsi="Times New Roman"/>
      <w:color w:val="000000"/>
      <w:sz w:val="28"/>
      <w:szCs w:val="20"/>
    </w:rPr>
  </w:style>
  <w:style w:type="paragraph" w:customStyle="1" w:styleId="c14">
    <w:name w:val="c14"/>
    <w:basedOn w:val="14"/>
    <w:rsid w:val="001151CB"/>
  </w:style>
  <w:style w:type="paragraph" w:customStyle="1" w:styleId="c2">
    <w:name w:val="c2"/>
    <w:basedOn w:val="14"/>
    <w:rsid w:val="001151CB"/>
  </w:style>
  <w:style w:type="paragraph" w:customStyle="1" w:styleId="18">
    <w:name w:val="Знак примечания1"/>
    <w:basedOn w:val="14"/>
    <w:rsid w:val="001151CB"/>
    <w:rPr>
      <w:sz w:val="16"/>
    </w:rPr>
  </w:style>
  <w:style w:type="paragraph" w:customStyle="1" w:styleId="19">
    <w:name w:val="Номер страницы1"/>
    <w:basedOn w:val="14"/>
    <w:rsid w:val="001151CB"/>
  </w:style>
  <w:style w:type="paragraph" w:customStyle="1" w:styleId="dt-m">
    <w:name w:val="dt-m"/>
    <w:basedOn w:val="14"/>
    <w:rsid w:val="001151CB"/>
  </w:style>
  <w:style w:type="paragraph" w:styleId="25">
    <w:name w:val="Body Text Indent 2"/>
    <w:basedOn w:val="a"/>
    <w:link w:val="26"/>
    <w:rsid w:val="001151CB"/>
    <w:pPr>
      <w:widowControl/>
      <w:autoSpaceDE/>
      <w:autoSpaceDN/>
      <w:adjustRightInd/>
      <w:spacing w:after="120" w:line="480" w:lineRule="auto"/>
      <w:ind w:left="283"/>
    </w:pPr>
    <w:rPr>
      <w:rFonts w:ascii="Times New Roman" w:eastAsia="Times New Roman" w:hAnsi="Times New Roman" w:cs="Times New Roman"/>
      <w:color w:val="000000"/>
      <w:sz w:val="24"/>
      <w:szCs w:val="20"/>
    </w:rPr>
  </w:style>
  <w:style w:type="character" w:customStyle="1" w:styleId="26">
    <w:name w:val="Основной текст с отступом 2 Знак"/>
    <w:basedOn w:val="a0"/>
    <w:link w:val="25"/>
    <w:rsid w:val="001151CB"/>
    <w:rPr>
      <w:rFonts w:ascii="Times New Roman" w:eastAsia="Times New Roman" w:hAnsi="Times New Roman"/>
      <w:color w:val="000000"/>
      <w:sz w:val="24"/>
      <w:szCs w:val="20"/>
    </w:rPr>
  </w:style>
  <w:style w:type="paragraph" w:customStyle="1" w:styleId="c11">
    <w:name w:val="c11"/>
    <w:basedOn w:val="14"/>
    <w:rsid w:val="001151CB"/>
  </w:style>
  <w:style w:type="paragraph" w:customStyle="1" w:styleId="27">
    <w:name w:val="Гиперссылка2"/>
    <w:link w:val="af3"/>
    <w:rsid w:val="001151CB"/>
    <w:pPr>
      <w:spacing w:line="264" w:lineRule="auto"/>
    </w:pPr>
    <w:rPr>
      <w:rFonts w:eastAsia="Times New Roman"/>
      <w:color w:val="0000FF"/>
      <w:szCs w:val="20"/>
      <w:u w:val="single"/>
    </w:rPr>
  </w:style>
  <w:style w:type="character" w:styleId="af3">
    <w:name w:val="Hyperlink"/>
    <w:link w:val="27"/>
    <w:rsid w:val="001151CB"/>
    <w:rPr>
      <w:rFonts w:eastAsia="Times New Roman"/>
      <w:color w:val="0000FF"/>
      <w:szCs w:val="20"/>
      <w:u w:val="single"/>
    </w:rPr>
  </w:style>
  <w:style w:type="paragraph" w:styleId="1a">
    <w:name w:val="toc 1"/>
    <w:basedOn w:val="a"/>
    <w:next w:val="a"/>
    <w:link w:val="1b"/>
    <w:uiPriority w:val="39"/>
    <w:rsid w:val="001151CB"/>
    <w:pPr>
      <w:widowControl/>
      <w:autoSpaceDE/>
      <w:autoSpaceDN/>
      <w:adjustRightInd/>
      <w:spacing w:after="100" w:line="264" w:lineRule="auto"/>
    </w:pPr>
    <w:rPr>
      <w:rFonts w:ascii="Times New Roman" w:eastAsia="Times New Roman" w:hAnsi="Times New Roman" w:cs="Times New Roman"/>
      <w:color w:val="000000"/>
      <w:sz w:val="28"/>
      <w:szCs w:val="20"/>
    </w:rPr>
  </w:style>
  <w:style w:type="character" w:customStyle="1" w:styleId="1b">
    <w:name w:val="Оглавление 1 Знак"/>
    <w:basedOn w:val="13"/>
    <w:link w:val="1a"/>
    <w:uiPriority w:val="39"/>
    <w:rsid w:val="001151CB"/>
    <w:rPr>
      <w:rFonts w:ascii="Times New Roman" w:eastAsia="Times New Roman" w:hAnsi="Times New Roman"/>
      <w:color w:val="000000"/>
      <w:sz w:val="28"/>
      <w:szCs w:val="20"/>
    </w:rPr>
  </w:style>
  <w:style w:type="paragraph" w:customStyle="1" w:styleId="c12">
    <w:name w:val="c12"/>
    <w:basedOn w:val="14"/>
    <w:rsid w:val="001151CB"/>
  </w:style>
  <w:style w:type="paragraph" w:customStyle="1" w:styleId="HeaderandFooter">
    <w:name w:val="Header and Footer"/>
    <w:rsid w:val="001151CB"/>
    <w:pPr>
      <w:spacing w:line="240" w:lineRule="auto"/>
      <w:jc w:val="both"/>
    </w:pPr>
    <w:rPr>
      <w:rFonts w:ascii="XO Thames" w:eastAsia="Times New Roman" w:hAnsi="XO Thames"/>
      <w:color w:val="000000"/>
      <w:sz w:val="28"/>
      <w:szCs w:val="20"/>
    </w:rPr>
  </w:style>
  <w:style w:type="paragraph" w:customStyle="1" w:styleId="c0">
    <w:name w:val="c0"/>
    <w:basedOn w:val="14"/>
    <w:rsid w:val="001151CB"/>
  </w:style>
  <w:style w:type="paragraph" w:styleId="9">
    <w:name w:val="toc 9"/>
    <w:next w:val="a"/>
    <w:link w:val="90"/>
    <w:uiPriority w:val="39"/>
    <w:rsid w:val="001151CB"/>
    <w:pPr>
      <w:spacing w:line="264" w:lineRule="auto"/>
      <w:ind w:left="1600"/>
    </w:pPr>
    <w:rPr>
      <w:rFonts w:ascii="XO Thames" w:eastAsia="Times New Roman" w:hAnsi="XO Thames"/>
      <w:color w:val="000000"/>
      <w:sz w:val="28"/>
      <w:szCs w:val="20"/>
    </w:rPr>
  </w:style>
  <w:style w:type="character" w:customStyle="1" w:styleId="90">
    <w:name w:val="Оглавление 9 Знак"/>
    <w:link w:val="9"/>
    <w:uiPriority w:val="39"/>
    <w:rsid w:val="001151CB"/>
    <w:rPr>
      <w:rFonts w:ascii="XO Thames" w:eastAsia="Times New Roman" w:hAnsi="XO Thames"/>
      <w:color w:val="000000"/>
      <w:sz w:val="28"/>
      <w:szCs w:val="20"/>
    </w:rPr>
  </w:style>
  <w:style w:type="paragraph" w:styleId="af4">
    <w:name w:val="Normal (Web)"/>
    <w:basedOn w:val="a"/>
    <w:link w:val="af5"/>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character" w:customStyle="1" w:styleId="af5">
    <w:name w:val="Обычный (веб) Знак"/>
    <w:basedOn w:val="13"/>
    <w:link w:val="af4"/>
    <w:rsid w:val="001151CB"/>
    <w:rPr>
      <w:rFonts w:ascii="Times New Roman" w:eastAsia="Times New Roman" w:hAnsi="Times New Roman"/>
      <w:color w:val="000000"/>
      <w:sz w:val="24"/>
      <w:szCs w:val="20"/>
    </w:rPr>
  </w:style>
  <w:style w:type="paragraph" w:styleId="8">
    <w:name w:val="toc 8"/>
    <w:next w:val="a"/>
    <w:link w:val="80"/>
    <w:uiPriority w:val="39"/>
    <w:rsid w:val="001151CB"/>
    <w:pPr>
      <w:spacing w:line="264" w:lineRule="auto"/>
      <w:ind w:left="1400"/>
    </w:pPr>
    <w:rPr>
      <w:rFonts w:ascii="XO Thames" w:eastAsia="Times New Roman" w:hAnsi="XO Thames"/>
      <w:color w:val="000000"/>
      <w:sz w:val="28"/>
      <w:szCs w:val="20"/>
    </w:rPr>
  </w:style>
  <w:style w:type="character" w:customStyle="1" w:styleId="80">
    <w:name w:val="Оглавление 8 Знак"/>
    <w:link w:val="8"/>
    <w:uiPriority w:val="39"/>
    <w:rsid w:val="001151CB"/>
    <w:rPr>
      <w:rFonts w:ascii="XO Thames" w:eastAsia="Times New Roman" w:hAnsi="XO Thames"/>
      <w:color w:val="000000"/>
      <w:sz w:val="28"/>
      <w:szCs w:val="20"/>
    </w:rPr>
  </w:style>
  <w:style w:type="paragraph" w:customStyle="1" w:styleId="c13">
    <w:name w:val="c13"/>
    <w:basedOn w:val="a"/>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character" w:customStyle="1" w:styleId="a6">
    <w:name w:val="Абзац списка Знак"/>
    <w:basedOn w:val="13"/>
    <w:link w:val="a5"/>
    <w:rsid w:val="001151CB"/>
    <w:rPr>
      <w:rFonts w:ascii="Times New Roman" w:hAnsi="Times New Roman"/>
      <w:sz w:val="24"/>
      <w:szCs w:val="24"/>
    </w:rPr>
  </w:style>
  <w:style w:type="paragraph" w:customStyle="1" w:styleId="120">
    <w:name w:val="Гиперссылка12"/>
    <w:basedOn w:val="14"/>
    <w:rsid w:val="001151CB"/>
    <w:rPr>
      <w:color w:val="0563C1"/>
      <w:u w:val="single"/>
    </w:rPr>
  </w:style>
  <w:style w:type="paragraph" w:customStyle="1" w:styleId="35">
    <w:name w:val="Основной шрифт абзаца3"/>
    <w:rsid w:val="001151CB"/>
    <w:pPr>
      <w:spacing w:line="264" w:lineRule="auto"/>
    </w:pPr>
    <w:rPr>
      <w:rFonts w:eastAsia="Times New Roman"/>
      <w:color w:val="000000"/>
      <w:szCs w:val="20"/>
    </w:rPr>
  </w:style>
  <w:style w:type="paragraph" w:customStyle="1" w:styleId="c22">
    <w:name w:val="c22"/>
    <w:basedOn w:val="a"/>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paragraph" w:styleId="51">
    <w:name w:val="toc 5"/>
    <w:next w:val="a"/>
    <w:link w:val="52"/>
    <w:uiPriority w:val="39"/>
    <w:rsid w:val="001151CB"/>
    <w:pPr>
      <w:spacing w:line="264" w:lineRule="auto"/>
      <w:ind w:left="800"/>
    </w:pPr>
    <w:rPr>
      <w:rFonts w:ascii="XO Thames" w:eastAsia="Times New Roman" w:hAnsi="XO Thames"/>
      <w:color w:val="000000"/>
      <w:sz w:val="28"/>
      <w:szCs w:val="20"/>
    </w:rPr>
  </w:style>
  <w:style w:type="character" w:customStyle="1" w:styleId="52">
    <w:name w:val="Оглавление 5 Знак"/>
    <w:link w:val="51"/>
    <w:uiPriority w:val="39"/>
    <w:rsid w:val="001151CB"/>
    <w:rPr>
      <w:rFonts w:ascii="XO Thames" w:eastAsia="Times New Roman" w:hAnsi="XO Thames"/>
      <w:color w:val="000000"/>
      <w:sz w:val="28"/>
      <w:szCs w:val="20"/>
    </w:rPr>
  </w:style>
  <w:style w:type="paragraph" w:customStyle="1" w:styleId="1c">
    <w:name w:val="Строгий1"/>
    <w:basedOn w:val="14"/>
    <w:rsid w:val="001151CB"/>
    <w:rPr>
      <w:b/>
    </w:rPr>
  </w:style>
  <w:style w:type="paragraph" w:styleId="af6">
    <w:name w:val="Subtitle"/>
    <w:next w:val="a"/>
    <w:link w:val="af7"/>
    <w:uiPriority w:val="11"/>
    <w:qFormat/>
    <w:rsid w:val="001151CB"/>
    <w:pPr>
      <w:spacing w:line="264" w:lineRule="auto"/>
      <w:jc w:val="both"/>
    </w:pPr>
    <w:rPr>
      <w:rFonts w:ascii="XO Thames" w:eastAsia="Times New Roman" w:hAnsi="XO Thames"/>
      <w:i/>
      <w:color w:val="000000"/>
      <w:sz w:val="24"/>
      <w:szCs w:val="20"/>
    </w:rPr>
  </w:style>
  <w:style w:type="character" w:customStyle="1" w:styleId="af7">
    <w:name w:val="Подзаголовок Знак"/>
    <w:basedOn w:val="a0"/>
    <w:link w:val="af6"/>
    <w:uiPriority w:val="11"/>
    <w:rsid w:val="001151CB"/>
    <w:rPr>
      <w:rFonts w:ascii="XO Thames" w:eastAsia="Times New Roman" w:hAnsi="XO Thames"/>
      <w:i/>
      <w:color w:val="000000"/>
      <w:sz w:val="24"/>
      <w:szCs w:val="20"/>
    </w:rPr>
  </w:style>
  <w:style w:type="paragraph" w:styleId="af8">
    <w:name w:val="annotation subject"/>
    <w:basedOn w:val="af"/>
    <w:next w:val="af"/>
    <w:link w:val="af9"/>
    <w:rsid w:val="001151CB"/>
    <w:rPr>
      <w:b/>
    </w:rPr>
  </w:style>
  <w:style w:type="character" w:customStyle="1" w:styleId="af9">
    <w:name w:val="Тема примечания Знак"/>
    <w:basedOn w:val="af0"/>
    <w:link w:val="af8"/>
    <w:rsid w:val="001151CB"/>
    <w:rPr>
      <w:rFonts w:ascii="Calibri" w:eastAsia="Times New Roman" w:hAnsi="Calibri"/>
      <w:b/>
      <w:color w:val="000000"/>
      <w:sz w:val="20"/>
      <w:szCs w:val="20"/>
    </w:rPr>
  </w:style>
  <w:style w:type="paragraph" w:styleId="afa">
    <w:name w:val="Title"/>
    <w:next w:val="a"/>
    <w:link w:val="afb"/>
    <w:uiPriority w:val="10"/>
    <w:qFormat/>
    <w:rsid w:val="001151CB"/>
    <w:pPr>
      <w:spacing w:before="567" w:after="567" w:line="264" w:lineRule="auto"/>
      <w:jc w:val="center"/>
    </w:pPr>
    <w:rPr>
      <w:rFonts w:ascii="XO Thames" w:eastAsia="Times New Roman" w:hAnsi="XO Thames"/>
      <w:b/>
      <w:caps/>
      <w:color w:val="000000"/>
      <w:sz w:val="40"/>
      <w:szCs w:val="20"/>
    </w:rPr>
  </w:style>
  <w:style w:type="character" w:customStyle="1" w:styleId="afb">
    <w:name w:val="Заголовок Знак"/>
    <w:basedOn w:val="a0"/>
    <w:link w:val="afa"/>
    <w:uiPriority w:val="10"/>
    <w:rsid w:val="001151CB"/>
    <w:rPr>
      <w:rFonts w:ascii="XO Thames" w:eastAsia="Times New Roman" w:hAnsi="XO Thames"/>
      <w:b/>
      <w:caps/>
      <w:color w:val="000000"/>
      <w:sz w:val="40"/>
      <w:szCs w:val="20"/>
    </w:rPr>
  </w:style>
  <w:style w:type="paragraph" w:customStyle="1" w:styleId="c18">
    <w:name w:val="c18"/>
    <w:basedOn w:val="a"/>
    <w:rsid w:val="001151CB"/>
    <w:pPr>
      <w:widowControl/>
      <w:autoSpaceDE/>
      <w:autoSpaceDN/>
      <w:adjustRightInd/>
      <w:spacing w:beforeAutospacing="1" w:after="160" w:afterAutospacing="1"/>
    </w:pPr>
    <w:rPr>
      <w:rFonts w:ascii="Times New Roman" w:eastAsia="Times New Roman" w:hAnsi="Times New Roman" w:cs="Times New Roman"/>
      <w:color w:val="000000"/>
      <w:sz w:val="24"/>
      <w:szCs w:val="20"/>
    </w:rPr>
  </w:style>
  <w:style w:type="paragraph" w:customStyle="1" w:styleId="c10">
    <w:name w:val="c10"/>
    <w:basedOn w:val="14"/>
    <w:rsid w:val="001151CB"/>
  </w:style>
  <w:style w:type="paragraph" w:customStyle="1" w:styleId="c4">
    <w:name w:val="c4"/>
    <w:basedOn w:val="14"/>
    <w:rsid w:val="001151CB"/>
  </w:style>
  <w:style w:type="paragraph" w:customStyle="1" w:styleId="apple-converted-space">
    <w:name w:val="apple-converted-space"/>
    <w:basedOn w:val="14"/>
    <w:rsid w:val="001151CB"/>
    <w:rPr>
      <w:rFonts w:ascii="Times New Roman" w:hAnsi="Times New Roman"/>
    </w:rPr>
  </w:style>
  <w:style w:type="paragraph" w:customStyle="1" w:styleId="1d">
    <w:name w:val="Неразрешенное упоминание1"/>
    <w:basedOn w:val="14"/>
    <w:link w:val="UnresolvedMention"/>
    <w:rsid w:val="001151CB"/>
    <w:rPr>
      <w:color w:val="605E5C"/>
      <w:shd w:val="clear" w:color="auto" w:fill="E1DFDD"/>
    </w:rPr>
  </w:style>
  <w:style w:type="character" w:customStyle="1" w:styleId="UnresolvedMention">
    <w:name w:val="Unresolved Mention"/>
    <w:link w:val="1d"/>
    <w:rsid w:val="001151CB"/>
    <w:rPr>
      <w:rFonts w:eastAsia="Times New Roman"/>
      <w:color w:val="605E5C"/>
      <w:szCs w:val="20"/>
    </w:rPr>
  </w:style>
  <w:style w:type="paragraph" w:customStyle="1" w:styleId="c1">
    <w:name w:val="c1"/>
    <w:basedOn w:val="14"/>
    <w:rsid w:val="001151CB"/>
  </w:style>
  <w:style w:type="table" w:customStyle="1" w:styleId="270">
    <w:name w:val="Сетка таблицы27"/>
    <w:basedOn w:val="a1"/>
    <w:rsid w:val="001151CB"/>
    <w:pPr>
      <w:spacing w:after="0" w:line="240" w:lineRule="auto"/>
    </w:pPr>
    <w:rPr>
      <w:rFonts w:eastAsia="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1"/>
    <w:next w:val="a9"/>
    <w:rsid w:val="001151CB"/>
    <w:pPr>
      <w:spacing w:after="0" w:line="240" w:lineRule="auto"/>
    </w:pPr>
    <w:rPr>
      <w:rFonts w:eastAsia="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TOC Heading"/>
    <w:basedOn w:val="1"/>
    <w:next w:val="a"/>
    <w:link w:val="af1"/>
    <w:semiHidden/>
    <w:unhideWhenUsed/>
    <w:qFormat/>
    <w:rsid w:val="001151CB"/>
    <w:pPr>
      <w:keepNext/>
      <w:keepLines/>
      <w:spacing w:before="240"/>
      <w:ind w:left="0"/>
      <w:outlineLvl w:val="9"/>
    </w:pPr>
    <w:rPr>
      <w:rFonts w:asciiTheme="majorHAnsi" w:eastAsiaTheme="majorEastAsia" w:hAnsiTheme="majorHAnsi" w:cs="Times New Roman"/>
      <w:b w:val="0"/>
      <w:bCs w:val="0"/>
      <w:color w:val="2F5496"/>
      <w:kern w:val="32"/>
      <w:sz w:val="32"/>
      <w:szCs w:val="32"/>
    </w:rPr>
  </w:style>
  <w:style w:type="table" w:customStyle="1" w:styleId="44">
    <w:name w:val="Сетка таблицы4"/>
    <w:basedOn w:val="a1"/>
    <w:next w:val="a9"/>
    <w:rsid w:val="004F0D31"/>
    <w:pPr>
      <w:spacing w:after="0" w:line="240" w:lineRule="auto"/>
    </w:pPr>
    <w:rPr>
      <w:rFonts w:eastAsia="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0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CE2CC-5AF4-4BD6-A0BA-589487F1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33</Pages>
  <Words>10068</Words>
  <Characters>57392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Асонова</dc:creator>
  <cp:lastModifiedBy>Пользователь</cp:lastModifiedBy>
  <cp:revision>14</cp:revision>
  <cp:lastPrinted>2024-10-14T08:15:00Z</cp:lastPrinted>
  <dcterms:created xsi:type="dcterms:W3CDTF">2024-10-10T09:33:00Z</dcterms:created>
  <dcterms:modified xsi:type="dcterms:W3CDTF">2024-12-11T08:09:00Z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LTSC</vt:lpwstr>
  </property>
  <property fmtid="{D5CDD505-2E9C-101B-9397-08002B2CF9AE}" pid="3" name="Producer">
    <vt:lpwstr>Microsoft® Word LTSC</vt:lpwstr>
  </property>
</Properties>
</file>